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E0E6A" w14:textId="5C51381E" w:rsidR="00772A7C" w:rsidRDefault="0062750C" w:rsidP="0062750C">
      <w:pPr>
        <w:pStyle w:val="Heading1"/>
      </w:pPr>
      <w:bookmarkStart w:id="0" w:name="_Hlk51053977"/>
      <w:bookmarkStart w:id="1" w:name="_GoBack"/>
      <w:bookmarkEnd w:id="1"/>
      <w:r>
        <w:t>User note</w:t>
      </w:r>
    </w:p>
    <w:p w14:paraId="611878BF" w14:textId="3939F7D3" w:rsidR="0062750C" w:rsidRDefault="0062750C" w:rsidP="006447C4">
      <w:r>
        <w:t xml:space="preserve">The information in this leaflet can be used </w:t>
      </w:r>
      <w:r w:rsidR="00FF1761">
        <w:t>by</w:t>
      </w:r>
    </w:p>
    <w:p w14:paraId="78B94F68" w14:textId="15A0BEBD" w:rsidR="0062750C" w:rsidRDefault="00BE587B" w:rsidP="0062750C">
      <w:pPr>
        <w:pStyle w:val="ListBullet"/>
      </w:pPr>
      <w:r>
        <w:t>A</w:t>
      </w:r>
      <w:r w:rsidR="0062750C">
        <w:t>dd</w:t>
      </w:r>
      <w:r w:rsidR="00FF1761">
        <w:t>ing</w:t>
      </w:r>
      <w:r w:rsidR="0062750C">
        <w:t xml:space="preserve"> your organisation’s logo, ad</w:t>
      </w:r>
      <w:r w:rsidR="00FF1761">
        <w:t>d</w:t>
      </w:r>
      <w:r w:rsidR="0062750C">
        <w:t xml:space="preserve">ress and contact details </w:t>
      </w:r>
      <w:r w:rsidR="00FF1761">
        <w:t>to the leaflet</w:t>
      </w:r>
      <w:r w:rsidR="00CC7D97">
        <w:t xml:space="preserve"> and deleting this user note</w:t>
      </w:r>
    </w:p>
    <w:p w14:paraId="3EB8EB0F" w14:textId="4212151B" w:rsidR="0062750C" w:rsidRDefault="00E02B84" w:rsidP="0062750C">
      <w:pPr>
        <w:pStyle w:val="ListBullet"/>
      </w:pPr>
      <w:r>
        <w:t>C</w:t>
      </w:r>
      <w:r w:rsidR="00FF1761">
        <w:t xml:space="preserve">opying the text and </w:t>
      </w:r>
      <w:r w:rsidR="0062750C">
        <w:t>add</w:t>
      </w:r>
      <w:r w:rsidR="00FF1761">
        <w:t>ing</w:t>
      </w:r>
      <w:r w:rsidR="0062750C">
        <w:t xml:space="preserve"> to your own information</w:t>
      </w:r>
      <w:r w:rsidR="00CC7D97">
        <w:t xml:space="preserve"> leaflet</w:t>
      </w:r>
    </w:p>
    <w:p w14:paraId="4AC0781C" w14:textId="3E217D08" w:rsidR="00CC7D97" w:rsidRDefault="00CC7D97" w:rsidP="0062750C">
      <w:pPr>
        <w:pStyle w:val="ListBullet"/>
      </w:pPr>
      <w:r>
        <w:t>Copying the text and adding it to your organisation’s website</w:t>
      </w:r>
    </w:p>
    <w:p w14:paraId="4F3889AF" w14:textId="1B8A1F50" w:rsidR="0062750C" w:rsidRDefault="0062750C" w:rsidP="006447C4">
      <w:r>
        <w:t>It has been written in plain English and meets accessibility requirements.</w:t>
      </w:r>
    </w:p>
    <w:bookmarkEnd w:id="0"/>
    <w:p w14:paraId="174FD9A5" w14:textId="77777777" w:rsidR="008D23AB" w:rsidRDefault="009C15EF" w:rsidP="008D23AB">
      <w:pPr>
        <w:pStyle w:val="Heading1"/>
        <w:rPr>
          <w:lang w:eastAsia="en-US"/>
        </w:rPr>
      </w:pPr>
      <w:r>
        <w:br w:type="page"/>
      </w:r>
      <w:r w:rsidR="008D23AB">
        <w:rPr>
          <w:lang w:eastAsia="en-US"/>
        </w:rPr>
        <w:lastRenderedPageBreak/>
        <w:t>Online ordering of repeat prescriptions by a care home: information for residents</w:t>
      </w:r>
    </w:p>
    <w:p w14:paraId="384306D5" w14:textId="629368AE" w:rsidR="008D23AB" w:rsidRDefault="008D23AB" w:rsidP="008D23AB">
      <w:pPr>
        <w:pStyle w:val="Heading2"/>
        <w:rPr>
          <w:lang w:eastAsia="en-US"/>
        </w:rPr>
      </w:pPr>
      <w:r>
        <w:rPr>
          <w:lang w:eastAsia="en-US"/>
        </w:rPr>
        <w:t xml:space="preserve">Why GP </w:t>
      </w:r>
      <w:r w:rsidR="00B63CF3">
        <w:rPr>
          <w:lang w:eastAsia="en-US"/>
        </w:rPr>
        <w:t xml:space="preserve">online </w:t>
      </w:r>
      <w:r>
        <w:rPr>
          <w:lang w:eastAsia="en-US"/>
        </w:rPr>
        <w:t>services are a good thing</w:t>
      </w:r>
    </w:p>
    <w:p w14:paraId="5180F5DB" w14:textId="3E34E319" w:rsidR="00353C10" w:rsidRPr="00A454D5" w:rsidRDefault="008D23AB" w:rsidP="00353C10">
      <w:pPr>
        <w:rPr>
          <w:rFonts w:cs="Arial"/>
          <w:lang w:eastAsia="en-US"/>
        </w:rPr>
      </w:pPr>
      <w:r>
        <w:rPr>
          <w:rFonts w:cs="Arial"/>
          <w:szCs w:val="24"/>
          <w:lang w:eastAsia="en-US"/>
        </w:rPr>
        <w:t xml:space="preserve">Using online health services has become more and more popular over the last few years. The computer systems in GP surgeries make it easy for patients to order repeat prescriptions and book or cancel appointments quickly, at any time of the day or night. This is more convenient for patients, it reduces the need to travel to the GP surgery, and </w:t>
      </w:r>
      <w:r w:rsidRPr="00A454D5">
        <w:rPr>
          <w:rFonts w:cs="Arial"/>
          <w:szCs w:val="24"/>
          <w:lang w:eastAsia="en-US"/>
        </w:rPr>
        <w:t xml:space="preserve">it saves the practice </w:t>
      </w:r>
      <w:r w:rsidR="00353C10" w:rsidRPr="00A454D5">
        <w:rPr>
          <w:rFonts w:cs="Arial"/>
          <w:szCs w:val="24"/>
          <w:lang w:eastAsia="en-US"/>
        </w:rPr>
        <w:t xml:space="preserve">staff a </w:t>
      </w:r>
      <w:r w:rsidRPr="00A454D5">
        <w:rPr>
          <w:rFonts w:cs="Arial"/>
          <w:szCs w:val="24"/>
          <w:lang w:eastAsia="en-US"/>
        </w:rPr>
        <w:t xml:space="preserve">lot of time. </w:t>
      </w:r>
      <w:r w:rsidR="00353C10" w:rsidRPr="00A454D5">
        <w:rPr>
          <w:rFonts w:cs="Arial"/>
          <w:szCs w:val="24"/>
          <w:lang w:eastAsia="en-US"/>
        </w:rPr>
        <w:t xml:space="preserve">Practice </w:t>
      </w:r>
      <w:proofErr w:type="gramStart"/>
      <w:r w:rsidR="00353C10" w:rsidRPr="00A454D5">
        <w:rPr>
          <w:rFonts w:cs="Arial"/>
          <w:szCs w:val="24"/>
          <w:lang w:eastAsia="en-US"/>
        </w:rPr>
        <w:t xml:space="preserve">staff </w:t>
      </w:r>
      <w:r w:rsidRPr="00A454D5">
        <w:rPr>
          <w:rFonts w:cs="Arial"/>
          <w:szCs w:val="24"/>
          <w:lang w:eastAsia="en-US"/>
        </w:rPr>
        <w:t>get</w:t>
      </w:r>
      <w:proofErr w:type="gramEnd"/>
      <w:r w:rsidRPr="00A454D5">
        <w:rPr>
          <w:rFonts w:cs="Arial"/>
          <w:szCs w:val="24"/>
          <w:lang w:eastAsia="en-US"/>
        </w:rPr>
        <w:t xml:space="preserve"> fewer phone calls and pieces of paper to </w:t>
      </w:r>
      <w:r w:rsidR="00353C10" w:rsidRPr="00A454D5">
        <w:rPr>
          <w:rFonts w:cs="Arial"/>
          <w:szCs w:val="24"/>
          <w:lang w:eastAsia="en-US"/>
        </w:rPr>
        <w:t>process</w:t>
      </w:r>
      <w:r w:rsidRPr="00A454D5">
        <w:rPr>
          <w:rFonts w:cs="Arial"/>
          <w:szCs w:val="24"/>
          <w:lang w:eastAsia="en-US"/>
        </w:rPr>
        <w:t xml:space="preserve">. This means </w:t>
      </w:r>
      <w:r w:rsidR="00353C10" w:rsidRPr="00A454D5">
        <w:rPr>
          <w:rFonts w:cs="Arial"/>
          <w:lang w:eastAsia="en-US"/>
        </w:rPr>
        <w:t xml:space="preserve">improved turnaround time for queries </w:t>
      </w:r>
      <w:r w:rsidR="00A454D5" w:rsidRPr="00A454D5">
        <w:rPr>
          <w:rFonts w:cs="Arial"/>
          <w:lang w:eastAsia="en-US"/>
        </w:rPr>
        <w:t xml:space="preserve">and </w:t>
      </w:r>
      <w:r w:rsidR="00353C10" w:rsidRPr="00A454D5">
        <w:rPr>
          <w:rFonts w:cs="Arial"/>
          <w:lang w:eastAsia="en-US"/>
        </w:rPr>
        <w:t>improv</w:t>
      </w:r>
      <w:r w:rsidR="00A454D5">
        <w:rPr>
          <w:rFonts w:cs="Arial"/>
          <w:lang w:eastAsia="en-US"/>
        </w:rPr>
        <w:t>es</w:t>
      </w:r>
      <w:r w:rsidR="00353C10" w:rsidRPr="00A454D5">
        <w:rPr>
          <w:rFonts w:cs="Arial"/>
          <w:lang w:eastAsia="en-US"/>
        </w:rPr>
        <w:t xml:space="preserve"> patient care.</w:t>
      </w:r>
    </w:p>
    <w:p w14:paraId="40B5E7C0" w14:textId="43488E1E" w:rsidR="008D23AB" w:rsidRDefault="008D23AB" w:rsidP="00A454D5">
      <w:pPr>
        <w:pStyle w:val="Heading2"/>
        <w:rPr>
          <w:sz w:val="32"/>
          <w:szCs w:val="32"/>
          <w:lang w:eastAsia="en-US"/>
        </w:rPr>
      </w:pPr>
      <w:r>
        <w:rPr>
          <w:lang w:eastAsia="en-US"/>
        </w:rPr>
        <w:t>Letting my care home request repeat prescriptions for me</w:t>
      </w:r>
    </w:p>
    <w:p w14:paraId="1D8886FF" w14:textId="37DFD3C9" w:rsidR="008D23AB" w:rsidRDefault="001E5701" w:rsidP="001E5701">
      <w:pPr>
        <w:rPr>
          <w:rFonts w:cs="Arial"/>
          <w:szCs w:val="24"/>
          <w:lang w:eastAsia="en-US"/>
        </w:rPr>
      </w:pPr>
      <w:r>
        <w:rPr>
          <w:rFonts w:ascii="Calibri" w:hAnsi="Calibri" w:cstheme="minorBidi"/>
          <w:noProof/>
          <w:sz w:val="22"/>
        </w:rPr>
        <mc:AlternateContent>
          <mc:Choice Requires="wps">
            <w:drawing>
              <wp:anchor distT="0" distB="0" distL="114300" distR="114300" simplePos="0" relativeHeight="251659264" behindDoc="0" locked="0" layoutInCell="1" allowOverlap="1" wp14:anchorId="43E60284" wp14:editId="0B725954">
                <wp:simplePos x="0" y="0"/>
                <wp:positionH relativeFrom="column">
                  <wp:posOffset>342590</wp:posOffset>
                </wp:positionH>
                <wp:positionV relativeFrom="paragraph">
                  <wp:posOffset>1170807</wp:posOffset>
                </wp:positionV>
                <wp:extent cx="5347970" cy="1350010"/>
                <wp:effectExtent l="0" t="0" r="24130" b="21590"/>
                <wp:wrapTopAndBottom/>
                <wp:docPr id="200" name="Text Box 200"/>
                <wp:cNvGraphicFramePr/>
                <a:graphic xmlns:a="http://schemas.openxmlformats.org/drawingml/2006/main">
                  <a:graphicData uri="http://schemas.microsoft.com/office/word/2010/wordprocessingShape">
                    <wps:wsp>
                      <wps:cNvSpPr txBox="1"/>
                      <wps:spPr>
                        <a:xfrm>
                          <a:off x="0" y="0"/>
                          <a:ext cx="5347970" cy="1350010"/>
                        </a:xfrm>
                        <a:prstGeom prst="rect">
                          <a:avLst/>
                        </a:prstGeom>
                        <a:solidFill>
                          <a:srgbClr val="0070C0"/>
                        </a:solidFill>
                        <a:ln/>
                      </wps:spPr>
                      <wps:style>
                        <a:lnRef idx="3">
                          <a:schemeClr val="lt1"/>
                        </a:lnRef>
                        <a:fillRef idx="1">
                          <a:schemeClr val="accent1"/>
                        </a:fillRef>
                        <a:effectRef idx="1">
                          <a:schemeClr val="accent1"/>
                        </a:effectRef>
                        <a:fontRef idx="minor">
                          <a:schemeClr val="lt1"/>
                        </a:fontRef>
                      </wps:style>
                      <wps:txbx>
                        <w:txbxContent>
                          <w:p w14:paraId="0E78A26B" w14:textId="77777777" w:rsidR="008D23AB" w:rsidRDefault="008D23AB" w:rsidP="008D23AB">
                            <w:pPr>
                              <w:rPr>
                                <w:rFonts w:cs="Arial"/>
                                <w:sz w:val="28"/>
                                <w:szCs w:val="28"/>
                                <w:lang w:eastAsia="en-US"/>
                              </w:rPr>
                            </w:pPr>
                            <w:r>
                              <w:rPr>
                                <w:rFonts w:cs="Arial"/>
                                <w:sz w:val="28"/>
                                <w:szCs w:val="28"/>
                                <w:lang w:eastAsia="en-US"/>
                              </w:rPr>
                              <w:t xml:space="preserve">Your GP record is personal to you. You can decide not to let anyone have access to it, if this is what you want. </w:t>
                            </w:r>
                          </w:p>
                          <w:p w14:paraId="680F0E2B" w14:textId="07EF9D77" w:rsidR="008D23AB" w:rsidRDefault="008D23AB" w:rsidP="008D23AB">
                            <w:pPr>
                              <w:rPr>
                                <w:caps/>
                                <w:color w:val="4472C4" w:themeColor="accent1"/>
                                <w:sz w:val="26"/>
                                <w:szCs w:val="26"/>
                              </w:rPr>
                            </w:pPr>
                            <w:r>
                              <w:rPr>
                                <w:rFonts w:cs="Arial"/>
                                <w:sz w:val="28"/>
                                <w:szCs w:val="28"/>
                                <w:lang w:eastAsia="en-US"/>
                              </w:rPr>
                              <w:t>Your care home manager will be happy to talk everything through with you and answer any questions you might have.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3E60284" id="_x0000_t202" coordsize="21600,21600" o:spt="202" path="m,l,21600r21600,l21600,xe">
                <v:stroke joinstyle="miter"/>
                <v:path gradientshapeok="t" o:connecttype="rect"/>
              </v:shapetype>
              <v:shape id="Text Box 200" o:spid="_x0000_s1026" type="#_x0000_t202" style="position:absolute;margin-left:27pt;margin-top:92.2pt;width:421.1pt;height:10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" fillcolor="#0070c0" strokecolor="white [3201]" strokeweight="1.5pt">
                <v:textbox inset=",7.2pt,,0">
                  <w:txbxContent>
                    <w:p w14:paraId="0E78A26B" w14:textId="77777777" w:rsidR="008D23AB" w:rsidRDefault="008D23AB" w:rsidP="008D23AB">
                      <w:pPr>
                        <w:rPr>
                          <w:rFonts w:cs="Arial"/>
                          <w:sz w:val="28"/>
                          <w:szCs w:val="28"/>
                          <w:lang w:eastAsia="en-US"/>
                        </w:rPr>
                      </w:pPr>
                      <w:r>
                        <w:rPr>
                          <w:rFonts w:cs="Arial"/>
                          <w:sz w:val="28"/>
                          <w:szCs w:val="28"/>
                          <w:lang w:eastAsia="en-US"/>
                        </w:rPr>
                        <w:t xml:space="preserve">Your GP record is personal to you. You can decide not to let anyone have access to it, if this is what you want. </w:t>
                      </w:r>
                    </w:p>
                    <w:p w14:paraId="680F0E2B" w14:textId="07EF9D77" w:rsidR="008D23AB" w:rsidRDefault="008D23AB" w:rsidP="008D23AB">
                      <w:pPr>
                        <w:rPr>
                          <w:caps/>
                          <w:color w:val="4472C4" w:themeColor="accent1"/>
                          <w:sz w:val="26"/>
                          <w:szCs w:val="26"/>
                        </w:rPr>
                      </w:pPr>
                      <w:r>
                        <w:rPr>
                          <w:rFonts w:cs="Arial"/>
                          <w:sz w:val="28"/>
                          <w:szCs w:val="28"/>
                          <w:lang w:eastAsia="en-US"/>
                        </w:rPr>
                        <w:t>Your care home manager will be happy to talk everything through with you and answer any questions you might have.</w:t>
                      </w:r>
                    </w:p>
                  </w:txbxContent>
                </v:textbox>
                <w10:wrap type="topAndBottom"/>
              </v:shape>
            </w:pict>
          </mc:Fallback>
        </mc:AlternateContent>
      </w:r>
      <w:r w:rsidR="008D23AB">
        <w:rPr>
          <w:rFonts w:cs="Arial"/>
          <w:szCs w:val="24"/>
          <w:lang w:eastAsia="en-US"/>
        </w:rPr>
        <w:t xml:space="preserve">Your care home would like to </w:t>
      </w:r>
      <w:r w:rsidR="00B63CF3">
        <w:rPr>
          <w:rFonts w:cs="Arial"/>
          <w:szCs w:val="24"/>
          <w:lang w:eastAsia="en-US"/>
        </w:rPr>
        <w:t>use GP online services to</w:t>
      </w:r>
      <w:r w:rsidR="008D23AB">
        <w:rPr>
          <w:rFonts w:cs="Arial"/>
          <w:szCs w:val="24"/>
          <w:lang w:eastAsia="en-US"/>
        </w:rPr>
        <w:t xml:space="preserve"> order your repeat prescriptions</w:t>
      </w:r>
      <w:r w:rsidR="00B63CF3">
        <w:rPr>
          <w:rFonts w:cs="Arial"/>
          <w:szCs w:val="24"/>
          <w:lang w:eastAsia="en-US"/>
        </w:rPr>
        <w:t xml:space="preserve"> for you</w:t>
      </w:r>
      <w:r w:rsidR="008D23AB">
        <w:rPr>
          <w:rFonts w:cs="Arial"/>
          <w:szCs w:val="24"/>
          <w:lang w:eastAsia="en-US"/>
        </w:rPr>
        <w:t>, instead of on paper</w:t>
      </w:r>
      <w:r w:rsidR="00B63CF3">
        <w:rPr>
          <w:rFonts w:cs="Arial"/>
          <w:szCs w:val="24"/>
          <w:lang w:eastAsia="en-US"/>
        </w:rPr>
        <w:t xml:space="preserve"> which is how it is done now. </w:t>
      </w:r>
      <w:r w:rsidR="008D23AB">
        <w:rPr>
          <w:rFonts w:cs="Arial"/>
          <w:szCs w:val="24"/>
          <w:lang w:eastAsia="en-US"/>
        </w:rPr>
        <w:t xml:space="preserve">Before </w:t>
      </w:r>
      <w:r>
        <w:rPr>
          <w:rFonts w:cs="Arial"/>
          <w:szCs w:val="24"/>
          <w:lang w:eastAsia="en-US"/>
        </w:rPr>
        <w:t>your care home can do this, they need you to agree to this by signing a form to say you are happy for them to see part of your GP record.  T</w:t>
      </w:r>
      <w:r w:rsidR="008D23AB">
        <w:rPr>
          <w:rFonts w:cs="Arial"/>
          <w:szCs w:val="24"/>
          <w:lang w:eastAsia="en-US"/>
        </w:rPr>
        <w:t xml:space="preserve">hey </w:t>
      </w:r>
      <w:r>
        <w:rPr>
          <w:rFonts w:cs="Arial"/>
          <w:szCs w:val="24"/>
          <w:lang w:eastAsia="en-US"/>
        </w:rPr>
        <w:t xml:space="preserve">will </w:t>
      </w:r>
      <w:r w:rsidR="008D23AB">
        <w:rPr>
          <w:rFonts w:cs="Arial"/>
          <w:szCs w:val="24"/>
          <w:lang w:eastAsia="en-US"/>
        </w:rPr>
        <w:t xml:space="preserve">sign a form </w:t>
      </w:r>
      <w:r>
        <w:rPr>
          <w:rFonts w:cs="Arial"/>
          <w:szCs w:val="24"/>
          <w:lang w:eastAsia="en-US"/>
        </w:rPr>
        <w:t>promising</w:t>
      </w:r>
      <w:r w:rsidR="008D23AB">
        <w:rPr>
          <w:rFonts w:cs="Arial"/>
          <w:szCs w:val="24"/>
          <w:lang w:eastAsia="en-US"/>
        </w:rPr>
        <w:t xml:space="preserve"> to keep your information safe, secure, and confidential. </w:t>
      </w:r>
    </w:p>
    <w:p w14:paraId="19AF9ABD" w14:textId="255DA746" w:rsidR="008D23AB" w:rsidRDefault="008D23AB" w:rsidP="008D23AB">
      <w:pPr>
        <w:rPr>
          <w:rFonts w:cs="Arial"/>
          <w:szCs w:val="24"/>
          <w:lang w:eastAsia="en-US"/>
        </w:rPr>
      </w:pPr>
    </w:p>
    <w:p w14:paraId="630CF4D4" w14:textId="77777777" w:rsidR="001E5701" w:rsidRDefault="001E5701" w:rsidP="001E5701">
      <w:pPr>
        <w:rPr>
          <w:lang w:eastAsia="en-US"/>
        </w:rPr>
      </w:pPr>
    </w:p>
    <w:p w14:paraId="14800D6E" w14:textId="57CCB372" w:rsidR="001E5701" w:rsidRDefault="001E5701" w:rsidP="001E5701">
      <w:pPr>
        <w:pStyle w:val="Heading2"/>
        <w:rPr>
          <w:sz w:val="32"/>
          <w:szCs w:val="32"/>
          <w:lang w:eastAsia="en-US"/>
        </w:rPr>
      </w:pPr>
      <w:r>
        <w:rPr>
          <w:lang w:eastAsia="en-US"/>
        </w:rPr>
        <w:t>Is it safe and secure?</w:t>
      </w:r>
    </w:p>
    <w:p w14:paraId="4643DED1" w14:textId="6C09B311" w:rsidR="008D23AB" w:rsidRDefault="008D23AB" w:rsidP="008D23AB">
      <w:pPr>
        <w:rPr>
          <w:rFonts w:cs="Arial"/>
          <w:szCs w:val="24"/>
          <w:lang w:eastAsia="en-US"/>
        </w:rPr>
      </w:pPr>
      <w:r>
        <w:rPr>
          <w:rFonts w:cs="Arial"/>
          <w:szCs w:val="24"/>
          <w:lang w:eastAsia="en-US"/>
        </w:rPr>
        <w:t xml:space="preserve">You can decide what the care home can see and do in your online GP record.  This request is to allow </w:t>
      </w:r>
      <w:r w:rsidR="001E5701">
        <w:rPr>
          <w:rFonts w:cs="Arial"/>
          <w:szCs w:val="24"/>
          <w:lang w:eastAsia="en-US"/>
        </w:rPr>
        <w:t xml:space="preserve">your care </w:t>
      </w:r>
      <w:r>
        <w:rPr>
          <w:rFonts w:cs="Arial"/>
          <w:szCs w:val="24"/>
          <w:lang w:eastAsia="en-US"/>
        </w:rPr>
        <w:t xml:space="preserve">home to see only the </w:t>
      </w:r>
      <w:r w:rsidR="001E5701">
        <w:rPr>
          <w:rFonts w:cs="Arial"/>
          <w:szCs w:val="24"/>
          <w:lang w:eastAsia="en-US"/>
        </w:rPr>
        <w:t>part which</w:t>
      </w:r>
      <w:r>
        <w:rPr>
          <w:rFonts w:cs="Arial"/>
          <w:szCs w:val="24"/>
          <w:lang w:eastAsia="en-US"/>
        </w:rPr>
        <w:t xml:space="preserve"> lists the medication you get regularly, and to order repeats for you.     </w:t>
      </w:r>
    </w:p>
    <w:p w14:paraId="7100A6C0" w14:textId="69B91EFB" w:rsidR="008D23AB" w:rsidRDefault="008D23AB" w:rsidP="008D23AB">
      <w:pPr>
        <w:rPr>
          <w:rFonts w:cs="Arial"/>
          <w:szCs w:val="24"/>
          <w:lang w:eastAsia="en-US"/>
        </w:rPr>
      </w:pPr>
      <w:r>
        <w:rPr>
          <w:rFonts w:cs="Arial"/>
          <w:szCs w:val="24"/>
          <w:lang w:eastAsia="en-US"/>
        </w:rPr>
        <w:t xml:space="preserve">The care home </w:t>
      </w:r>
      <w:r w:rsidR="001E5701">
        <w:rPr>
          <w:rFonts w:cs="Arial"/>
          <w:szCs w:val="24"/>
          <w:lang w:eastAsia="en-US"/>
        </w:rPr>
        <w:t xml:space="preserve">and its staff </w:t>
      </w:r>
      <w:r>
        <w:rPr>
          <w:rFonts w:cs="Arial"/>
          <w:szCs w:val="24"/>
          <w:lang w:eastAsia="en-US"/>
        </w:rPr>
        <w:t>ha</w:t>
      </w:r>
      <w:r w:rsidR="001E5701">
        <w:rPr>
          <w:rFonts w:cs="Arial"/>
          <w:szCs w:val="24"/>
          <w:lang w:eastAsia="en-US"/>
        </w:rPr>
        <w:t>ve</w:t>
      </w:r>
      <w:r>
        <w:rPr>
          <w:rFonts w:cs="Arial"/>
          <w:szCs w:val="24"/>
          <w:lang w:eastAsia="en-US"/>
        </w:rPr>
        <w:t xml:space="preserve"> an agreement with your GP that means they must keep any information they see about you online confidential and secure.  Each member of staff who has </w:t>
      </w:r>
      <w:r>
        <w:rPr>
          <w:rFonts w:cs="Arial"/>
          <w:szCs w:val="24"/>
          <w:lang w:eastAsia="en-US"/>
        </w:rPr>
        <w:lastRenderedPageBreak/>
        <w:t>access will have been trained.  They also must sign a form to say they will keep your information confidential and secure.</w:t>
      </w:r>
    </w:p>
    <w:p w14:paraId="410A05CB" w14:textId="0D82FF4D" w:rsidR="008D23AB" w:rsidRDefault="008D23AB" w:rsidP="008D23AB">
      <w:pPr>
        <w:rPr>
          <w:rFonts w:cs="Arial"/>
          <w:szCs w:val="24"/>
          <w:lang w:eastAsia="en-US"/>
        </w:rPr>
      </w:pPr>
      <w:r>
        <w:rPr>
          <w:rFonts w:cs="Arial"/>
          <w:szCs w:val="24"/>
          <w:lang w:eastAsia="en-US"/>
        </w:rPr>
        <w:t>GP computer systems also have built in security</w:t>
      </w:r>
      <w:r w:rsidR="001E5701">
        <w:rPr>
          <w:rFonts w:cs="Arial"/>
          <w:szCs w:val="24"/>
          <w:lang w:eastAsia="en-US"/>
        </w:rPr>
        <w:t xml:space="preserve">.  This </w:t>
      </w:r>
      <w:r>
        <w:rPr>
          <w:rFonts w:cs="Arial"/>
          <w:szCs w:val="24"/>
          <w:lang w:eastAsia="en-US"/>
        </w:rPr>
        <w:t>keep</w:t>
      </w:r>
      <w:r w:rsidR="001E5701">
        <w:rPr>
          <w:rFonts w:cs="Arial"/>
          <w:szCs w:val="24"/>
          <w:lang w:eastAsia="en-US"/>
        </w:rPr>
        <w:t>s</w:t>
      </w:r>
      <w:r>
        <w:rPr>
          <w:rFonts w:cs="Arial"/>
          <w:szCs w:val="24"/>
          <w:lang w:eastAsia="en-US"/>
        </w:rPr>
        <w:t xml:space="preserve"> track of everyone who opens your record and what they do, </w:t>
      </w:r>
      <w:r w:rsidR="001E5701">
        <w:rPr>
          <w:rFonts w:cs="Arial"/>
          <w:szCs w:val="24"/>
          <w:lang w:eastAsia="en-US"/>
        </w:rPr>
        <w:t xml:space="preserve">and </w:t>
      </w:r>
      <w:r>
        <w:rPr>
          <w:rFonts w:cs="Arial"/>
          <w:szCs w:val="24"/>
          <w:lang w:eastAsia="en-US"/>
        </w:rPr>
        <w:t>when</w:t>
      </w:r>
      <w:r w:rsidR="001E5701">
        <w:rPr>
          <w:rFonts w:cs="Arial"/>
          <w:szCs w:val="24"/>
          <w:lang w:eastAsia="en-US"/>
        </w:rPr>
        <w:t xml:space="preserve"> they do it</w:t>
      </w:r>
      <w:r>
        <w:rPr>
          <w:rFonts w:cs="Arial"/>
          <w:szCs w:val="24"/>
          <w:lang w:eastAsia="en-US"/>
        </w:rPr>
        <w:t xml:space="preserve">. </w:t>
      </w:r>
      <w:r w:rsidR="001E5701">
        <w:rPr>
          <w:rFonts w:cs="Arial"/>
          <w:szCs w:val="24"/>
          <w:lang w:eastAsia="en-US"/>
        </w:rPr>
        <w:t xml:space="preserve"> </w:t>
      </w:r>
      <w:r>
        <w:rPr>
          <w:rFonts w:cs="Arial"/>
          <w:szCs w:val="24"/>
          <w:lang w:eastAsia="en-US"/>
        </w:rPr>
        <w:t xml:space="preserve">There are procedures in place to handle anything or anyone who breaches security or your confidentiality. </w:t>
      </w:r>
    </w:p>
    <w:p w14:paraId="388D01E8" w14:textId="18A9D132" w:rsidR="008D23AB" w:rsidRDefault="008D23AB" w:rsidP="008D23AB">
      <w:pPr>
        <w:pStyle w:val="Heading2"/>
        <w:rPr>
          <w:sz w:val="32"/>
          <w:szCs w:val="32"/>
          <w:lang w:eastAsia="en-US"/>
        </w:rPr>
      </w:pPr>
      <w:bookmarkStart w:id="2" w:name="_Hlk51055943"/>
      <w:r>
        <w:rPr>
          <w:lang w:eastAsia="en-US"/>
        </w:rPr>
        <w:t xml:space="preserve">Can I </w:t>
      </w:r>
      <w:r w:rsidR="001E5701">
        <w:rPr>
          <w:lang w:eastAsia="en-US"/>
        </w:rPr>
        <w:t>refuse to let the care home access my GP record</w:t>
      </w:r>
      <w:bookmarkEnd w:id="2"/>
      <w:r>
        <w:rPr>
          <w:lang w:eastAsia="en-US"/>
        </w:rPr>
        <w:t>?</w:t>
      </w:r>
    </w:p>
    <w:p w14:paraId="61424057" w14:textId="63535AF5" w:rsidR="001E5701" w:rsidRDefault="001E5701" w:rsidP="001E5701">
      <w:pPr>
        <w:rPr>
          <w:rFonts w:cs="Arial"/>
          <w:szCs w:val="24"/>
          <w:lang w:eastAsia="en-US"/>
        </w:rPr>
      </w:pPr>
      <w:r>
        <w:rPr>
          <w:rFonts w:cs="Arial"/>
          <w:szCs w:val="24"/>
          <w:lang w:eastAsia="en-US"/>
        </w:rPr>
        <w:t>Yes. The information in your GP record belongs to you and you can decide who can access it.  You can object</w:t>
      </w:r>
      <w:r w:rsidRPr="00253350">
        <w:rPr>
          <w:rFonts w:cs="Arial"/>
          <w:szCs w:val="24"/>
          <w:lang w:eastAsia="en-US"/>
        </w:rPr>
        <w:t xml:space="preserve"> at any time and </w:t>
      </w:r>
      <w:r>
        <w:rPr>
          <w:rFonts w:cs="Arial"/>
          <w:szCs w:val="24"/>
          <w:lang w:eastAsia="en-US"/>
        </w:rPr>
        <w:t>your wishes must</w:t>
      </w:r>
      <w:r w:rsidRPr="00253350">
        <w:rPr>
          <w:rFonts w:cs="Arial"/>
          <w:szCs w:val="24"/>
          <w:lang w:eastAsia="en-US"/>
        </w:rPr>
        <w:t xml:space="preserve"> be respected. </w:t>
      </w:r>
      <w:r>
        <w:rPr>
          <w:rFonts w:cs="Arial"/>
          <w:szCs w:val="24"/>
          <w:lang w:eastAsia="en-US"/>
        </w:rPr>
        <w:t xml:space="preserve">  To do this you</w:t>
      </w:r>
      <w:r w:rsidR="002A0547">
        <w:rPr>
          <w:rFonts w:cs="Arial"/>
          <w:szCs w:val="24"/>
          <w:lang w:eastAsia="en-US"/>
        </w:rPr>
        <w:t>, your</w:t>
      </w:r>
      <w:r>
        <w:rPr>
          <w:rFonts w:cs="Arial"/>
          <w:szCs w:val="24"/>
          <w:lang w:eastAsia="en-US"/>
        </w:rPr>
        <w:t xml:space="preserve"> </w:t>
      </w:r>
      <w:r w:rsidR="002A0547">
        <w:rPr>
          <w:rFonts w:cs="Arial"/>
          <w:szCs w:val="24"/>
          <w:lang w:eastAsia="en-US"/>
        </w:rPr>
        <w:t xml:space="preserve">representative or your next of kin </w:t>
      </w:r>
      <w:r>
        <w:rPr>
          <w:rFonts w:cs="Arial"/>
          <w:szCs w:val="24"/>
          <w:lang w:eastAsia="en-US"/>
        </w:rPr>
        <w:t xml:space="preserve">can </w:t>
      </w:r>
    </w:p>
    <w:p w14:paraId="10917BBB" w14:textId="77777777" w:rsidR="001E5701" w:rsidRDefault="001E5701" w:rsidP="001E5701">
      <w:pPr>
        <w:pStyle w:val="ListBullet"/>
        <w:rPr>
          <w:lang w:eastAsia="en-US"/>
        </w:rPr>
      </w:pPr>
      <w:r>
        <w:rPr>
          <w:lang w:eastAsia="en-US"/>
        </w:rPr>
        <w:t>Ask the care home to stop using GP online services to order your repeat medicines</w:t>
      </w:r>
    </w:p>
    <w:p w14:paraId="4FF44F83" w14:textId="6490B602" w:rsidR="001E5701" w:rsidRDefault="001E5701" w:rsidP="001E5701">
      <w:pPr>
        <w:pStyle w:val="ListBullet"/>
        <w:rPr>
          <w:lang w:eastAsia="en-US"/>
        </w:rPr>
      </w:pPr>
      <w:r>
        <w:rPr>
          <w:lang w:eastAsia="en-US"/>
        </w:rPr>
        <w:t>Contact your GP and ask them to stop the care home and its staff from accessing your record.</w:t>
      </w:r>
      <w:r w:rsidRPr="00253350">
        <w:rPr>
          <w:lang w:eastAsia="en-US"/>
        </w:rPr>
        <w:t xml:space="preserve"> </w:t>
      </w:r>
    </w:p>
    <w:p w14:paraId="4A47DCD3" w14:textId="6D8A8717" w:rsidR="008D23AB" w:rsidRDefault="008D23AB" w:rsidP="008D23AB">
      <w:pPr>
        <w:pStyle w:val="Heading2"/>
        <w:rPr>
          <w:sz w:val="32"/>
          <w:szCs w:val="32"/>
          <w:lang w:eastAsia="en-US"/>
        </w:rPr>
      </w:pPr>
      <w:r>
        <w:rPr>
          <w:lang w:eastAsia="en-US"/>
        </w:rPr>
        <w:t xml:space="preserve">Can I </w:t>
      </w:r>
      <w:r w:rsidR="002A0547">
        <w:rPr>
          <w:lang w:eastAsia="en-US"/>
        </w:rPr>
        <w:t>use GP online services too</w:t>
      </w:r>
      <w:r>
        <w:rPr>
          <w:lang w:eastAsia="en-US"/>
        </w:rPr>
        <w:t>?</w:t>
      </w:r>
    </w:p>
    <w:p w14:paraId="41EF6491" w14:textId="77777777" w:rsidR="008D23AB" w:rsidRDefault="008D23AB" w:rsidP="008D23AB">
      <w:pPr>
        <w:rPr>
          <w:rFonts w:cs="Arial"/>
          <w:szCs w:val="24"/>
          <w:lang w:eastAsia="en-US"/>
        </w:rPr>
      </w:pPr>
      <w:r>
        <w:rPr>
          <w:rFonts w:cs="Arial"/>
          <w:szCs w:val="24"/>
          <w:lang w:eastAsia="en-US"/>
        </w:rPr>
        <w:t xml:space="preserve">Yes, you can. You can also agree to your next of kin or another representative to have online access if you want them to. </w:t>
      </w:r>
    </w:p>
    <w:p w14:paraId="17F1E752" w14:textId="390FD28F" w:rsidR="008D23AB" w:rsidRDefault="008D23AB" w:rsidP="008D23AB">
      <w:pPr>
        <w:rPr>
          <w:rFonts w:cs="Arial"/>
          <w:szCs w:val="24"/>
          <w:lang w:eastAsia="en-US"/>
        </w:rPr>
      </w:pPr>
      <w:r>
        <w:rPr>
          <w:rFonts w:cs="Arial"/>
          <w:szCs w:val="24"/>
          <w:lang w:eastAsia="en-US"/>
        </w:rPr>
        <w:t xml:space="preserve">All requests for access must be made to </w:t>
      </w:r>
      <w:r w:rsidR="002A0547">
        <w:rPr>
          <w:rFonts w:cs="Arial"/>
          <w:szCs w:val="24"/>
          <w:lang w:eastAsia="en-US"/>
        </w:rPr>
        <w:t>your</w:t>
      </w:r>
      <w:r>
        <w:rPr>
          <w:rFonts w:cs="Arial"/>
          <w:szCs w:val="24"/>
          <w:lang w:eastAsia="en-US"/>
        </w:rPr>
        <w:t xml:space="preserve"> GP practice who will give you the information you need and a form to complete. There will be checks to make sure anyone applying for access to your record has a right to do so</w:t>
      </w:r>
      <w:r w:rsidR="002A0547">
        <w:rPr>
          <w:rFonts w:cs="Arial"/>
          <w:szCs w:val="24"/>
          <w:lang w:eastAsia="en-US"/>
        </w:rPr>
        <w:t>,</w:t>
      </w:r>
      <w:r>
        <w:rPr>
          <w:rFonts w:cs="Arial"/>
          <w:szCs w:val="24"/>
          <w:lang w:eastAsia="en-US"/>
        </w:rPr>
        <w:t xml:space="preserve"> and that they are who they say they are.</w:t>
      </w:r>
    </w:p>
    <w:p w14:paraId="306B1098" w14:textId="3A7446EF" w:rsidR="00BE587B" w:rsidRPr="003E16DA" w:rsidRDefault="00BE587B" w:rsidP="00BE587B">
      <w:pPr>
        <w:rPr>
          <w:rFonts w:cs="Arial"/>
          <w:color w:val="0070C0"/>
          <w:sz w:val="32"/>
          <w:szCs w:val="32"/>
          <w:u w:val="single"/>
        </w:rPr>
      </w:pPr>
    </w:p>
    <w:sectPr w:rsidR="00BE587B" w:rsidRPr="003E16DA" w:rsidSect="009C2A5B">
      <w:headerReference w:type="default" r:id="rId10"/>
      <w:footerReference w:type="default" r:id="rId11"/>
      <w:pgSz w:w="12240" w:h="15840"/>
      <w:pgMar w:top="2094" w:right="900" w:bottom="1134" w:left="1134" w:header="720" w:footer="85"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623C3" w16cex:dateUtc="2020-08-18T08:54:00Z"/>
  <w16cex:commentExtensible w16cex:durableId="22E62443" w16cex:dateUtc="2020-08-18T08:56:00Z"/>
  <w16cex:commentExtensible w16cex:durableId="22E4D237" w16cex:dateUtc="2020-08-17T08:53:00Z"/>
  <w16cex:commentExtensible w16cex:durableId="22E4D2EE" w16cex:dateUtc="2020-08-17T08:57:00Z"/>
  <w16cex:commentExtensible w16cex:durableId="22E4D6BF" w16cex:dateUtc="2020-08-17T09:13:00Z"/>
  <w16cex:commentExtensible w16cex:durableId="22E4D604" w16cex:dateUtc="2020-08-17T09:10:00Z"/>
  <w16cex:commentExtensible w16cex:durableId="22E533BF" w16cex:dateUtc="2020-08-17T15:50:00Z"/>
  <w16cex:commentExtensible w16cex:durableId="22E4DC5D" w16cex:dateUtc="2020-08-17T09:13:00Z"/>
  <w16cex:commentExtensible w16cex:durableId="22E4DC5C" w16cex:dateUtc="2020-08-17T09:10:00Z"/>
  <w16cex:commentExtensible w16cex:durableId="22E4DF2E" w16cex:dateUtc="2020-08-17T09:49:00Z"/>
  <w16cex:commentExtensible w16cex:durableId="22E4E66C" w16cex:dateUtc="2020-08-17T10:20:00Z"/>
  <w16cex:commentExtensible w16cex:durableId="22E62906" w16cex:dateUtc="2020-08-18T09:16:00Z"/>
  <w16cex:commentExtensible w16cex:durableId="22F0B2B0" w16cex:dateUtc="2020-08-26T09:06:00Z"/>
  <w16cex:commentExtensible w16cex:durableId="22F0B2CB" w16cex:dateUtc="2020-08-26T09:07:00Z"/>
  <w16cex:commentExtensible w16cex:durableId="22E4F346" w16cex:dateUtc="2020-08-17T11:15:00Z"/>
  <w16cex:commentExtensible w16cex:durableId="22EF5AE0" w16cex:dateUtc="2020-08-25T08:39:00Z"/>
  <w16cex:commentExtensible w16cex:durableId="22E622D5" w16cex:dateUtc="2020-08-18T08:50:00Z"/>
  <w16cex:commentExtensible w16cex:durableId="22E51291" w16cex:dateUtc="2020-08-17T13:28:00Z"/>
  <w16cex:commentExtensible w16cex:durableId="22E51397" w16cex:dateUtc="2020-08-17T13:32:00Z"/>
  <w16cex:commentExtensible w16cex:durableId="22F0B601" w16cex:dateUtc="2020-08-26T09:20:00Z"/>
  <w16cex:commentExtensible w16cex:durableId="22E5305D" w16cex:dateUtc="2020-08-17T15:35:00Z"/>
  <w16cex:commentExtensible w16cex:durableId="22E52F08" w16cex:dateUtc="2020-08-17T15:30:00Z"/>
  <w16cex:commentExtensible w16cex:durableId="22E5187C" w16cex:dateUtc="2020-08-17T13:53:00Z"/>
  <w16cex:commentExtensible w16cex:durableId="22E5194B" w16cex:dateUtc="2020-08-17T13:57:00Z"/>
  <w16cex:commentExtensible w16cex:durableId="22E531C7" w16cex:dateUtc="2020-08-17T15:41:00Z"/>
  <w16cex:commentExtensible w16cex:durableId="22E5360B" w16cex:dateUtc="2020-08-17T15:5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2DD4B" w14:textId="77777777" w:rsidR="005C100B" w:rsidRDefault="005C100B">
      <w:pPr>
        <w:spacing w:after="0" w:line="240" w:lineRule="auto"/>
      </w:pPr>
      <w:r>
        <w:separator/>
      </w:r>
    </w:p>
  </w:endnote>
  <w:endnote w:type="continuationSeparator" w:id="0">
    <w:p w14:paraId="433E78E5" w14:textId="77777777" w:rsidR="005C100B" w:rsidRDefault="005C100B">
      <w:pPr>
        <w:spacing w:after="0" w:line="240" w:lineRule="auto"/>
      </w:pPr>
      <w:r>
        <w:continuationSeparator/>
      </w:r>
    </w:p>
  </w:endnote>
  <w:endnote w:type="continuationNotice" w:id="1">
    <w:p w14:paraId="6F4ACF29" w14:textId="77777777" w:rsidR="005C100B" w:rsidRDefault="005C10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599094"/>
      <w:docPartObj>
        <w:docPartGallery w:val="Page Numbers (Bottom of Page)"/>
        <w:docPartUnique/>
      </w:docPartObj>
    </w:sdtPr>
    <w:sdtEndPr/>
    <w:sdtContent>
      <w:p w14:paraId="08C58522" w14:textId="77777777" w:rsidR="000546E0" w:rsidRDefault="000546E0" w:rsidP="000546E0">
        <w:pPr>
          <w:pStyle w:val="Footer"/>
          <w:pBdr>
            <w:top w:val="single" w:sz="4" w:space="1" w:color="auto"/>
          </w:pBdr>
          <w:tabs>
            <w:tab w:val="clear" w:pos="9026"/>
            <w:tab w:val="right" w:pos="10065"/>
          </w:tabs>
          <w:rPr>
            <w:noProof/>
          </w:rPr>
        </w:pPr>
        <w:r>
          <w:t>Version 1.0 | October 2020 | publications reference CO612</w:t>
        </w:r>
        <w:r>
          <w:tab/>
          <w:t xml:space="preserve"> </w:t>
        </w:r>
        <w:r>
          <w:fldChar w:fldCharType="begin"/>
        </w:r>
        <w:r>
          <w:instrText xml:space="preserve"> PAGE   \* MERGEFORMAT </w:instrText>
        </w:r>
        <w:r>
          <w:fldChar w:fldCharType="separate"/>
        </w:r>
        <w:r w:rsidR="00E570ED">
          <w:rPr>
            <w:noProof/>
          </w:rPr>
          <w:t>1</w:t>
        </w:r>
        <w:r>
          <w:rPr>
            <w:noProof/>
          </w:rPr>
          <w:fldChar w:fldCharType="end"/>
        </w:r>
      </w:p>
    </w:sdtContent>
  </w:sdt>
  <w:p w14:paraId="00000147" w14:textId="30B2DE43" w:rsidR="004131E8" w:rsidRDefault="004131E8" w:rsidP="000546E0">
    <w:pPr>
      <w:pStyle w:val="Footer"/>
    </w:pPr>
  </w:p>
  <w:p w14:paraId="59057400" w14:textId="77777777" w:rsidR="000546E0" w:rsidRPr="000546E0" w:rsidRDefault="000546E0" w:rsidP="000546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12EFB" w14:textId="77777777" w:rsidR="005C100B" w:rsidRDefault="005C100B">
      <w:pPr>
        <w:spacing w:after="0" w:line="240" w:lineRule="auto"/>
      </w:pPr>
      <w:r>
        <w:separator/>
      </w:r>
    </w:p>
  </w:footnote>
  <w:footnote w:type="continuationSeparator" w:id="0">
    <w:p w14:paraId="50051E4D" w14:textId="77777777" w:rsidR="005C100B" w:rsidRDefault="005C100B">
      <w:pPr>
        <w:spacing w:after="0" w:line="240" w:lineRule="auto"/>
      </w:pPr>
      <w:r>
        <w:continuationSeparator/>
      </w:r>
    </w:p>
  </w:footnote>
  <w:footnote w:type="continuationNotice" w:id="1">
    <w:p w14:paraId="0FD037A2" w14:textId="77777777" w:rsidR="005C100B" w:rsidRDefault="005C100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42" w14:textId="687564DB" w:rsidR="004131E8" w:rsidRDefault="00FF1761" w:rsidP="00FF1761">
    <w:r>
      <w:rPr>
        <w:noProof/>
      </w:rPr>
      <mc:AlternateContent>
        <mc:Choice Requires="wps">
          <w:drawing>
            <wp:anchor distT="0" distB="0" distL="114300" distR="114300" simplePos="0" relativeHeight="251662336" behindDoc="0" locked="0" layoutInCell="1" allowOverlap="1" wp14:anchorId="178DCB21" wp14:editId="4C62D4D9">
              <wp:simplePos x="0" y="0"/>
              <wp:positionH relativeFrom="column">
                <wp:posOffset>5106552</wp:posOffset>
              </wp:positionH>
              <wp:positionV relativeFrom="paragraph">
                <wp:posOffset>-233916</wp:posOffset>
              </wp:positionV>
              <wp:extent cx="1743075" cy="658982"/>
              <wp:effectExtent l="0" t="0" r="9525" b="8255"/>
              <wp:wrapNone/>
              <wp:docPr id="6" name="Text Box 6"/>
              <wp:cNvGraphicFramePr/>
              <a:graphic xmlns:a="http://schemas.openxmlformats.org/drawingml/2006/main">
                <a:graphicData uri="http://schemas.microsoft.com/office/word/2010/wordprocessingShape">
                  <wps:wsp>
                    <wps:cNvSpPr txBox="1"/>
                    <wps:spPr>
                      <a:xfrm>
                        <a:off x="0" y="0"/>
                        <a:ext cx="1743075" cy="658982"/>
                      </a:xfrm>
                      <a:prstGeom prst="rect">
                        <a:avLst/>
                      </a:prstGeom>
                      <a:solidFill>
                        <a:srgbClr val="0070C0"/>
                      </a:solidFill>
                      <a:ln w="6350">
                        <a:noFill/>
                      </a:ln>
                    </wps:spPr>
                    <wps:txbx>
                      <w:txbxContent>
                        <w:p w14:paraId="3BBF7529" w14:textId="160B3C23" w:rsidR="0062750C" w:rsidRPr="00FF1761" w:rsidRDefault="0062750C" w:rsidP="00FF1761">
                          <w:pPr>
                            <w:pStyle w:val="Header"/>
                          </w:pPr>
                          <w:r w:rsidRPr="00FF1761">
                            <w:t>Add your organisation’s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78DCB21" id="_x0000_t202" coordsize="21600,21600" o:spt="202" path="m,l,21600r21600,l21600,xe">
              <v:stroke joinstyle="miter"/>
              <v:path gradientshapeok="t" o:connecttype="rect"/>
            </v:shapetype>
            <v:shape id="Text Box 6" o:spid="_x0000_s1027" type="#_x0000_t202" style="position:absolute;margin-left:402.1pt;margin-top:-18.4pt;width:137.25pt;height:5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" fillcolor="#0070c0" stroked="f" strokeweight=".5pt">
              <v:textbox>
                <w:txbxContent>
                  <w:p w14:paraId="3BBF7529" w14:textId="160B3C23" w:rsidR="0062750C" w:rsidRPr="00FF1761" w:rsidRDefault="0062750C" w:rsidP="00FF1761">
                    <w:pPr>
                      <w:pStyle w:val="Header"/>
                    </w:pPr>
                    <w:r w:rsidRPr="00FF1761">
                      <w:t>Add your organisation’s logo here</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8B798BB" wp14:editId="3062C306">
              <wp:simplePos x="0" y="0"/>
              <wp:positionH relativeFrom="column">
                <wp:posOffset>-347950</wp:posOffset>
              </wp:positionH>
              <wp:positionV relativeFrom="paragraph">
                <wp:posOffset>-244549</wp:posOffset>
              </wp:positionV>
              <wp:extent cx="4455041" cy="679997"/>
              <wp:effectExtent l="0" t="0" r="3175" b="6350"/>
              <wp:wrapNone/>
              <wp:docPr id="7" name="Text Box 7"/>
              <wp:cNvGraphicFramePr/>
              <a:graphic xmlns:a="http://schemas.openxmlformats.org/drawingml/2006/main">
                <a:graphicData uri="http://schemas.microsoft.com/office/word/2010/wordprocessingShape">
                  <wps:wsp>
                    <wps:cNvSpPr txBox="1"/>
                    <wps:spPr>
                      <a:xfrm>
                        <a:off x="0" y="0"/>
                        <a:ext cx="4455041" cy="679997"/>
                      </a:xfrm>
                      <a:prstGeom prst="rect">
                        <a:avLst/>
                      </a:prstGeom>
                      <a:solidFill>
                        <a:srgbClr val="0070C0"/>
                      </a:solidFill>
                      <a:ln w="6350">
                        <a:noFill/>
                      </a:ln>
                    </wps:spPr>
                    <wps:txbx>
                      <w:txbxContent>
                        <w:p w14:paraId="632AEE6F" w14:textId="77777777" w:rsidR="00FF1761" w:rsidRDefault="00FF1761" w:rsidP="00FF1761">
                          <w:pPr>
                            <w:pStyle w:val="Header"/>
                          </w:pPr>
                        </w:p>
                        <w:p w14:paraId="53BC4A18" w14:textId="0109FB02" w:rsidR="00FF1761" w:rsidRPr="00FF1761" w:rsidRDefault="00FF1761" w:rsidP="00FF1761">
                          <w:pPr>
                            <w:pStyle w:val="Header"/>
                          </w:pPr>
                          <w:r w:rsidRPr="00FF1761">
                            <w:t>Add your organisation’s address</w:t>
                          </w:r>
                          <w:r>
                            <w:t xml:space="preserve"> </w:t>
                          </w:r>
                          <w:r w:rsidRPr="00FF1761">
                            <w:t>and contact details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8B798BB" id="Text Box 7" o:spid="_x0000_s1028" type="#_x0000_t202" style="position:absolute;margin-left:-27.4pt;margin-top:-19.25pt;width:350.8pt;height:5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" fillcolor="#0070c0" stroked="f" strokeweight=".5pt">
              <v:textbox>
                <w:txbxContent>
                  <w:p w14:paraId="632AEE6F" w14:textId="77777777" w:rsidR="00FF1761" w:rsidRDefault="00FF1761" w:rsidP="00FF1761">
                    <w:pPr>
                      <w:pStyle w:val="Header"/>
                    </w:pPr>
                  </w:p>
                  <w:p w14:paraId="53BC4A18" w14:textId="0109FB02" w:rsidR="00FF1761" w:rsidRPr="00FF1761" w:rsidRDefault="00FF1761" w:rsidP="00FF1761">
                    <w:pPr>
                      <w:pStyle w:val="Header"/>
                    </w:pPr>
                    <w:r w:rsidRPr="00FF1761">
                      <w:t>Add your organisation’s address</w:t>
                    </w:r>
                    <w:r>
                      <w:t xml:space="preserve"> </w:t>
                    </w:r>
                    <w:r w:rsidRPr="00FF1761">
                      <w:t>and contact details here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E462DA8"/>
    <w:lvl w:ilvl="0">
      <w:start w:val="1"/>
      <w:numFmt w:val="decimal"/>
      <w:lvlText w:val="%1."/>
      <w:lvlJc w:val="left"/>
      <w:pPr>
        <w:tabs>
          <w:tab w:val="num" w:pos="1492"/>
        </w:tabs>
        <w:ind w:left="1492" w:hanging="360"/>
      </w:pPr>
    </w:lvl>
  </w:abstractNum>
  <w:abstractNum w:abstractNumId="1">
    <w:nsid w:val="FFFFFF7D"/>
    <w:multiLevelType w:val="singleLevel"/>
    <w:tmpl w:val="CBC4B3C8"/>
    <w:lvl w:ilvl="0">
      <w:start w:val="1"/>
      <w:numFmt w:val="decimal"/>
      <w:lvlText w:val="%1."/>
      <w:lvlJc w:val="left"/>
      <w:pPr>
        <w:tabs>
          <w:tab w:val="num" w:pos="1209"/>
        </w:tabs>
        <w:ind w:left="1209" w:hanging="360"/>
      </w:pPr>
    </w:lvl>
  </w:abstractNum>
  <w:abstractNum w:abstractNumId="2">
    <w:nsid w:val="FFFFFF7E"/>
    <w:multiLevelType w:val="singleLevel"/>
    <w:tmpl w:val="3EE42D86"/>
    <w:lvl w:ilvl="0">
      <w:start w:val="1"/>
      <w:numFmt w:val="decimal"/>
      <w:lvlText w:val="%1."/>
      <w:lvlJc w:val="left"/>
      <w:pPr>
        <w:tabs>
          <w:tab w:val="num" w:pos="926"/>
        </w:tabs>
        <w:ind w:left="926" w:hanging="360"/>
      </w:pPr>
    </w:lvl>
  </w:abstractNum>
  <w:abstractNum w:abstractNumId="3">
    <w:nsid w:val="FFFFFF7F"/>
    <w:multiLevelType w:val="singleLevel"/>
    <w:tmpl w:val="A246CD4A"/>
    <w:lvl w:ilvl="0">
      <w:start w:val="1"/>
      <w:numFmt w:val="decimal"/>
      <w:lvlText w:val="%1."/>
      <w:lvlJc w:val="left"/>
      <w:pPr>
        <w:tabs>
          <w:tab w:val="num" w:pos="643"/>
        </w:tabs>
        <w:ind w:left="643" w:hanging="360"/>
      </w:pPr>
    </w:lvl>
  </w:abstractNum>
  <w:abstractNum w:abstractNumId="4">
    <w:nsid w:val="FFFFFF80"/>
    <w:multiLevelType w:val="singleLevel"/>
    <w:tmpl w:val="77F8D1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5923A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984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C6814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91AA954"/>
    <w:lvl w:ilvl="0">
      <w:start w:val="1"/>
      <w:numFmt w:val="decimal"/>
      <w:lvlText w:val="%1."/>
      <w:lvlJc w:val="left"/>
      <w:pPr>
        <w:tabs>
          <w:tab w:val="num" w:pos="360"/>
        </w:tabs>
        <w:ind w:left="360" w:hanging="360"/>
      </w:pPr>
    </w:lvl>
  </w:abstractNum>
  <w:abstractNum w:abstractNumId="9">
    <w:nsid w:val="FFFFFF89"/>
    <w:multiLevelType w:val="singleLevel"/>
    <w:tmpl w:val="B858777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44221E32"/>
    <w:lvl w:ilvl="0">
      <w:numFmt w:val="bullet"/>
      <w:lvlText w:val="*"/>
      <w:lvlJc w:val="left"/>
    </w:lvl>
  </w:abstractNum>
  <w:abstractNum w:abstractNumId="11">
    <w:nsid w:val="05FC4EDE"/>
    <w:multiLevelType w:val="multilevel"/>
    <w:tmpl w:val="9E523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38D4C15"/>
    <w:multiLevelType w:val="hybridMultilevel"/>
    <w:tmpl w:val="8DA0DDE2"/>
    <w:lvl w:ilvl="0" w:tplc="2B9C630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75A13B0"/>
    <w:multiLevelType w:val="hybridMultilevel"/>
    <w:tmpl w:val="EBC2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77E6ABF"/>
    <w:multiLevelType w:val="multilevel"/>
    <w:tmpl w:val="F08CEC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1BB473BF"/>
    <w:multiLevelType w:val="hybridMultilevel"/>
    <w:tmpl w:val="9446B3F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nsid w:val="21BB2E84"/>
    <w:multiLevelType w:val="multilevel"/>
    <w:tmpl w:val="8B4A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4F7C35"/>
    <w:multiLevelType w:val="hybridMultilevel"/>
    <w:tmpl w:val="B15A72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22D74DB6"/>
    <w:multiLevelType w:val="multilevel"/>
    <w:tmpl w:val="EE561E46"/>
    <w:lvl w:ilvl="0">
      <w:start w:val="1"/>
      <w:numFmt w:val="bullet"/>
      <w:lvlText w:val="•"/>
      <w:lvlJc w:val="left"/>
      <w:pPr>
        <w:ind w:left="0" w:firstLine="0"/>
      </w:pPr>
      <w:rPr>
        <w:rFonts w:ascii="Arial" w:eastAsia="Arial" w:hAnsi="Arial" w:cs="Arial"/>
        <w:sz w:val="32"/>
        <w:szCs w:val="3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27E35CA5"/>
    <w:multiLevelType w:val="hybridMultilevel"/>
    <w:tmpl w:val="06F4419C"/>
    <w:lvl w:ilvl="0" w:tplc="622A709A">
      <w:start w:val="1"/>
      <w:numFmt w:val="bullet"/>
      <w:pStyle w:val="ListBullet"/>
      <w:lvlText w:val=""/>
      <w:lvlJc w:val="left"/>
      <w:pPr>
        <w:ind w:left="720" w:hanging="360"/>
      </w:pPr>
      <w:rPr>
        <w:rFonts w:ascii="Symbol" w:hAnsi="Symbol" w:hint="default"/>
      </w:rPr>
    </w:lvl>
    <w:lvl w:ilvl="1" w:tplc="21EE0C16">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D5E370B"/>
    <w:multiLevelType w:val="multilevel"/>
    <w:tmpl w:val="C788311C"/>
    <w:lvl w:ilvl="0">
      <w:start w:val="1"/>
      <w:numFmt w:val="bullet"/>
      <w:lvlText w:val="•"/>
      <w:lvlJc w:val="left"/>
      <w:pPr>
        <w:ind w:left="0" w:firstLine="0"/>
      </w:pPr>
      <w:rPr>
        <w:rFonts w:ascii="Arial" w:eastAsia="Arial" w:hAnsi="Arial" w:cs="Arial"/>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nsid w:val="34EF7214"/>
    <w:multiLevelType w:val="hybridMultilevel"/>
    <w:tmpl w:val="235CD6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7F44F5C"/>
    <w:multiLevelType w:val="multilevel"/>
    <w:tmpl w:val="813A3176"/>
    <w:lvl w:ilvl="0">
      <w:start w:val="1"/>
      <w:numFmt w:val="bullet"/>
      <w:lvlText w:val="●"/>
      <w:lvlJc w:val="left"/>
      <w:pPr>
        <w:ind w:left="773" w:hanging="360"/>
      </w:pPr>
      <w:rPr>
        <w:rFonts w:ascii="Noto Sans Symbols" w:eastAsia="Noto Sans Symbols" w:hAnsi="Noto Sans Symbols" w:cs="Noto Sans Symbols"/>
      </w:rPr>
    </w:lvl>
    <w:lvl w:ilvl="1">
      <w:start w:val="1"/>
      <w:numFmt w:val="bullet"/>
      <w:lvlText w:val="o"/>
      <w:lvlJc w:val="left"/>
      <w:pPr>
        <w:ind w:left="1493" w:hanging="360"/>
      </w:pPr>
      <w:rPr>
        <w:rFonts w:ascii="Courier New" w:eastAsia="Courier New" w:hAnsi="Courier New" w:cs="Courier New"/>
      </w:rPr>
    </w:lvl>
    <w:lvl w:ilvl="2">
      <w:start w:val="1"/>
      <w:numFmt w:val="bullet"/>
      <w:lvlText w:val="▪"/>
      <w:lvlJc w:val="left"/>
      <w:pPr>
        <w:ind w:left="2213" w:hanging="360"/>
      </w:pPr>
      <w:rPr>
        <w:rFonts w:ascii="Noto Sans Symbols" w:eastAsia="Noto Sans Symbols" w:hAnsi="Noto Sans Symbols" w:cs="Noto Sans Symbols"/>
      </w:rPr>
    </w:lvl>
    <w:lvl w:ilvl="3">
      <w:start w:val="1"/>
      <w:numFmt w:val="bullet"/>
      <w:lvlText w:val="●"/>
      <w:lvlJc w:val="left"/>
      <w:pPr>
        <w:ind w:left="2933" w:hanging="360"/>
      </w:pPr>
      <w:rPr>
        <w:rFonts w:ascii="Noto Sans Symbols" w:eastAsia="Noto Sans Symbols" w:hAnsi="Noto Sans Symbols" w:cs="Noto Sans Symbols"/>
      </w:rPr>
    </w:lvl>
    <w:lvl w:ilvl="4">
      <w:start w:val="1"/>
      <w:numFmt w:val="bullet"/>
      <w:lvlText w:val="o"/>
      <w:lvlJc w:val="left"/>
      <w:pPr>
        <w:ind w:left="3653" w:hanging="360"/>
      </w:pPr>
      <w:rPr>
        <w:rFonts w:ascii="Courier New" w:eastAsia="Courier New" w:hAnsi="Courier New" w:cs="Courier New"/>
      </w:rPr>
    </w:lvl>
    <w:lvl w:ilvl="5">
      <w:start w:val="1"/>
      <w:numFmt w:val="bullet"/>
      <w:lvlText w:val="▪"/>
      <w:lvlJc w:val="left"/>
      <w:pPr>
        <w:ind w:left="4373" w:hanging="360"/>
      </w:pPr>
      <w:rPr>
        <w:rFonts w:ascii="Noto Sans Symbols" w:eastAsia="Noto Sans Symbols" w:hAnsi="Noto Sans Symbols" w:cs="Noto Sans Symbols"/>
      </w:rPr>
    </w:lvl>
    <w:lvl w:ilvl="6">
      <w:start w:val="1"/>
      <w:numFmt w:val="bullet"/>
      <w:lvlText w:val="●"/>
      <w:lvlJc w:val="left"/>
      <w:pPr>
        <w:ind w:left="5093" w:hanging="360"/>
      </w:pPr>
      <w:rPr>
        <w:rFonts w:ascii="Noto Sans Symbols" w:eastAsia="Noto Sans Symbols" w:hAnsi="Noto Sans Symbols" w:cs="Noto Sans Symbols"/>
      </w:rPr>
    </w:lvl>
    <w:lvl w:ilvl="7">
      <w:start w:val="1"/>
      <w:numFmt w:val="bullet"/>
      <w:lvlText w:val="o"/>
      <w:lvlJc w:val="left"/>
      <w:pPr>
        <w:ind w:left="5813" w:hanging="360"/>
      </w:pPr>
      <w:rPr>
        <w:rFonts w:ascii="Courier New" w:eastAsia="Courier New" w:hAnsi="Courier New" w:cs="Courier New"/>
      </w:rPr>
    </w:lvl>
    <w:lvl w:ilvl="8">
      <w:start w:val="1"/>
      <w:numFmt w:val="bullet"/>
      <w:lvlText w:val="▪"/>
      <w:lvlJc w:val="left"/>
      <w:pPr>
        <w:ind w:left="6533" w:hanging="360"/>
      </w:pPr>
      <w:rPr>
        <w:rFonts w:ascii="Noto Sans Symbols" w:eastAsia="Noto Sans Symbols" w:hAnsi="Noto Sans Symbols" w:cs="Noto Sans Symbols"/>
      </w:rPr>
    </w:lvl>
  </w:abstractNum>
  <w:abstractNum w:abstractNumId="23">
    <w:nsid w:val="4A322F06"/>
    <w:multiLevelType w:val="hybridMultilevel"/>
    <w:tmpl w:val="4D063514"/>
    <w:lvl w:ilvl="0" w:tplc="9252F7D2">
      <w:start w:val="1"/>
      <w:numFmt w:val="bullet"/>
      <w:lvlText w:val="•"/>
      <w:lvlJc w:val="left"/>
      <w:pPr>
        <w:tabs>
          <w:tab w:val="num" w:pos="720"/>
        </w:tabs>
        <w:ind w:left="720" w:hanging="360"/>
      </w:pPr>
      <w:rPr>
        <w:rFonts w:ascii="Arial" w:hAnsi="Arial" w:hint="default"/>
      </w:rPr>
    </w:lvl>
    <w:lvl w:ilvl="1" w:tplc="D5108024" w:tentative="1">
      <w:start w:val="1"/>
      <w:numFmt w:val="bullet"/>
      <w:lvlText w:val="•"/>
      <w:lvlJc w:val="left"/>
      <w:pPr>
        <w:tabs>
          <w:tab w:val="num" w:pos="1440"/>
        </w:tabs>
        <w:ind w:left="1440" w:hanging="360"/>
      </w:pPr>
      <w:rPr>
        <w:rFonts w:ascii="Arial" w:hAnsi="Arial" w:hint="default"/>
      </w:rPr>
    </w:lvl>
    <w:lvl w:ilvl="2" w:tplc="4AAAB850" w:tentative="1">
      <w:start w:val="1"/>
      <w:numFmt w:val="bullet"/>
      <w:lvlText w:val="•"/>
      <w:lvlJc w:val="left"/>
      <w:pPr>
        <w:tabs>
          <w:tab w:val="num" w:pos="2160"/>
        </w:tabs>
        <w:ind w:left="2160" w:hanging="360"/>
      </w:pPr>
      <w:rPr>
        <w:rFonts w:ascii="Arial" w:hAnsi="Arial" w:hint="default"/>
      </w:rPr>
    </w:lvl>
    <w:lvl w:ilvl="3" w:tplc="6CD6E8D8">
      <w:start w:val="1"/>
      <w:numFmt w:val="bullet"/>
      <w:lvlText w:val="•"/>
      <w:lvlJc w:val="left"/>
      <w:pPr>
        <w:tabs>
          <w:tab w:val="num" w:pos="2880"/>
        </w:tabs>
        <w:ind w:left="2880" w:hanging="360"/>
      </w:pPr>
      <w:rPr>
        <w:rFonts w:ascii="Arial" w:hAnsi="Arial" w:hint="default"/>
      </w:rPr>
    </w:lvl>
    <w:lvl w:ilvl="4" w:tplc="685E51AA" w:tentative="1">
      <w:start w:val="1"/>
      <w:numFmt w:val="bullet"/>
      <w:lvlText w:val="•"/>
      <w:lvlJc w:val="left"/>
      <w:pPr>
        <w:tabs>
          <w:tab w:val="num" w:pos="3600"/>
        </w:tabs>
        <w:ind w:left="3600" w:hanging="360"/>
      </w:pPr>
      <w:rPr>
        <w:rFonts w:ascii="Arial" w:hAnsi="Arial" w:hint="default"/>
      </w:rPr>
    </w:lvl>
    <w:lvl w:ilvl="5" w:tplc="61A67B00" w:tentative="1">
      <w:start w:val="1"/>
      <w:numFmt w:val="bullet"/>
      <w:lvlText w:val="•"/>
      <w:lvlJc w:val="left"/>
      <w:pPr>
        <w:tabs>
          <w:tab w:val="num" w:pos="4320"/>
        </w:tabs>
        <w:ind w:left="4320" w:hanging="360"/>
      </w:pPr>
      <w:rPr>
        <w:rFonts w:ascii="Arial" w:hAnsi="Arial" w:hint="default"/>
      </w:rPr>
    </w:lvl>
    <w:lvl w:ilvl="6" w:tplc="54FA7DC8" w:tentative="1">
      <w:start w:val="1"/>
      <w:numFmt w:val="bullet"/>
      <w:lvlText w:val="•"/>
      <w:lvlJc w:val="left"/>
      <w:pPr>
        <w:tabs>
          <w:tab w:val="num" w:pos="5040"/>
        </w:tabs>
        <w:ind w:left="5040" w:hanging="360"/>
      </w:pPr>
      <w:rPr>
        <w:rFonts w:ascii="Arial" w:hAnsi="Arial" w:hint="default"/>
      </w:rPr>
    </w:lvl>
    <w:lvl w:ilvl="7" w:tplc="BE903BA8" w:tentative="1">
      <w:start w:val="1"/>
      <w:numFmt w:val="bullet"/>
      <w:lvlText w:val="•"/>
      <w:lvlJc w:val="left"/>
      <w:pPr>
        <w:tabs>
          <w:tab w:val="num" w:pos="5760"/>
        </w:tabs>
        <w:ind w:left="5760" w:hanging="360"/>
      </w:pPr>
      <w:rPr>
        <w:rFonts w:ascii="Arial" w:hAnsi="Arial" w:hint="default"/>
      </w:rPr>
    </w:lvl>
    <w:lvl w:ilvl="8" w:tplc="1004B16E" w:tentative="1">
      <w:start w:val="1"/>
      <w:numFmt w:val="bullet"/>
      <w:lvlText w:val="•"/>
      <w:lvlJc w:val="left"/>
      <w:pPr>
        <w:tabs>
          <w:tab w:val="num" w:pos="6480"/>
        </w:tabs>
        <w:ind w:left="6480" w:hanging="360"/>
      </w:pPr>
      <w:rPr>
        <w:rFonts w:ascii="Arial" w:hAnsi="Arial" w:hint="default"/>
      </w:rPr>
    </w:lvl>
  </w:abstractNum>
  <w:abstractNum w:abstractNumId="24">
    <w:nsid w:val="4E76424B"/>
    <w:multiLevelType w:val="hybridMultilevel"/>
    <w:tmpl w:val="08060D48"/>
    <w:lvl w:ilvl="0" w:tplc="F6163826">
      <w:start w:val="1"/>
      <w:numFmt w:val="bullet"/>
      <w:lvlText w:val="•"/>
      <w:lvlJc w:val="left"/>
      <w:pPr>
        <w:tabs>
          <w:tab w:val="num" w:pos="720"/>
        </w:tabs>
        <w:ind w:left="720" w:hanging="360"/>
      </w:pPr>
      <w:rPr>
        <w:rFonts w:ascii="Arial" w:hAnsi="Arial" w:hint="default"/>
      </w:rPr>
    </w:lvl>
    <w:lvl w:ilvl="1" w:tplc="8584B6EC" w:tentative="1">
      <w:start w:val="1"/>
      <w:numFmt w:val="bullet"/>
      <w:lvlText w:val="•"/>
      <w:lvlJc w:val="left"/>
      <w:pPr>
        <w:tabs>
          <w:tab w:val="num" w:pos="1440"/>
        </w:tabs>
        <w:ind w:left="1440" w:hanging="360"/>
      </w:pPr>
      <w:rPr>
        <w:rFonts w:ascii="Arial" w:hAnsi="Arial" w:hint="default"/>
      </w:rPr>
    </w:lvl>
    <w:lvl w:ilvl="2" w:tplc="0AACCF0A">
      <w:start w:val="1"/>
      <w:numFmt w:val="bullet"/>
      <w:lvlText w:val="•"/>
      <w:lvlJc w:val="left"/>
      <w:pPr>
        <w:tabs>
          <w:tab w:val="num" w:pos="2160"/>
        </w:tabs>
        <w:ind w:left="2160" w:hanging="360"/>
      </w:pPr>
      <w:rPr>
        <w:rFonts w:ascii="Arial" w:hAnsi="Arial" w:hint="default"/>
      </w:rPr>
    </w:lvl>
    <w:lvl w:ilvl="3" w:tplc="5A46CA14" w:tentative="1">
      <w:start w:val="1"/>
      <w:numFmt w:val="bullet"/>
      <w:lvlText w:val="•"/>
      <w:lvlJc w:val="left"/>
      <w:pPr>
        <w:tabs>
          <w:tab w:val="num" w:pos="2880"/>
        </w:tabs>
        <w:ind w:left="2880" w:hanging="360"/>
      </w:pPr>
      <w:rPr>
        <w:rFonts w:ascii="Arial" w:hAnsi="Arial" w:hint="default"/>
      </w:rPr>
    </w:lvl>
    <w:lvl w:ilvl="4" w:tplc="07742F44" w:tentative="1">
      <w:start w:val="1"/>
      <w:numFmt w:val="bullet"/>
      <w:lvlText w:val="•"/>
      <w:lvlJc w:val="left"/>
      <w:pPr>
        <w:tabs>
          <w:tab w:val="num" w:pos="3600"/>
        </w:tabs>
        <w:ind w:left="3600" w:hanging="360"/>
      </w:pPr>
      <w:rPr>
        <w:rFonts w:ascii="Arial" w:hAnsi="Arial" w:hint="default"/>
      </w:rPr>
    </w:lvl>
    <w:lvl w:ilvl="5" w:tplc="8C0659CC" w:tentative="1">
      <w:start w:val="1"/>
      <w:numFmt w:val="bullet"/>
      <w:lvlText w:val="•"/>
      <w:lvlJc w:val="left"/>
      <w:pPr>
        <w:tabs>
          <w:tab w:val="num" w:pos="4320"/>
        </w:tabs>
        <w:ind w:left="4320" w:hanging="360"/>
      </w:pPr>
      <w:rPr>
        <w:rFonts w:ascii="Arial" w:hAnsi="Arial" w:hint="default"/>
      </w:rPr>
    </w:lvl>
    <w:lvl w:ilvl="6" w:tplc="621A1A64" w:tentative="1">
      <w:start w:val="1"/>
      <w:numFmt w:val="bullet"/>
      <w:lvlText w:val="•"/>
      <w:lvlJc w:val="left"/>
      <w:pPr>
        <w:tabs>
          <w:tab w:val="num" w:pos="5040"/>
        </w:tabs>
        <w:ind w:left="5040" w:hanging="360"/>
      </w:pPr>
      <w:rPr>
        <w:rFonts w:ascii="Arial" w:hAnsi="Arial" w:hint="default"/>
      </w:rPr>
    </w:lvl>
    <w:lvl w:ilvl="7" w:tplc="DF508414" w:tentative="1">
      <w:start w:val="1"/>
      <w:numFmt w:val="bullet"/>
      <w:lvlText w:val="•"/>
      <w:lvlJc w:val="left"/>
      <w:pPr>
        <w:tabs>
          <w:tab w:val="num" w:pos="5760"/>
        </w:tabs>
        <w:ind w:left="5760" w:hanging="360"/>
      </w:pPr>
      <w:rPr>
        <w:rFonts w:ascii="Arial" w:hAnsi="Arial" w:hint="default"/>
      </w:rPr>
    </w:lvl>
    <w:lvl w:ilvl="8" w:tplc="78A4B65A" w:tentative="1">
      <w:start w:val="1"/>
      <w:numFmt w:val="bullet"/>
      <w:lvlText w:val="•"/>
      <w:lvlJc w:val="left"/>
      <w:pPr>
        <w:tabs>
          <w:tab w:val="num" w:pos="6480"/>
        </w:tabs>
        <w:ind w:left="6480" w:hanging="360"/>
      </w:pPr>
      <w:rPr>
        <w:rFonts w:ascii="Arial" w:hAnsi="Arial" w:hint="default"/>
      </w:rPr>
    </w:lvl>
  </w:abstractNum>
  <w:abstractNum w:abstractNumId="25">
    <w:nsid w:val="4E845D53"/>
    <w:multiLevelType w:val="hybridMultilevel"/>
    <w:tmpl w:val="EA44BB90"/>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E960AFF"/>
    <w:multiLevelType w:val="hybridMultilevel"/>
    <w:tmpl w:val="317E1CF8"/>
    <w:lvl w:ilvl="0" w:tplc="D5B65518">
      <w:start w:val="1"/>
      <w:numFmt w:val="bullet"/>
      <w:lvlText w:val="•"/>
      <w:lvlJc w:val="left"/>
      <w:pPr>
        <w:tabs>
          <w:tab w:val="num" w:pos="720"/>
        </w:tabs>
        <w:ind w:left="720" w:hanging="360"/>
      </w:pPr>
      <w:rPr>
        <w:rFonts w:ascii="Arial" w:hAnsi="Arial" w:hint="default"/>
      </w:rPr>
    </w:lvl>
    <w:lvl w:ilvl="1" w:tplc="09FA37F4" w:tentative="1">
      <w:start w:val="1"/>
      <w:numFmt w:val="bullet"/>
      <w:lvlText w:val="•"/>
      <w:lvlJc w:val="left"/>
      <w:pPr>
        <w:tabs>
          <w:tab w:val="num" w:pos="1440"/>
        </w:tabs>
        <w:ind w:left="1440" w:hanging="360"/>
      </w:pPr>
      <w:rPr>
        <w:rFonts w:ascii="Arial" w:hAnsi="Arial" w:hint="default"/>
      </w:rPr>
    </w:lvl>
    <w:lvl w:ilvl="2" w:tplc="EC0C086C">
      <w:start w:val="1"/>
      <w:numFmt w:val="bullet"/>
      <w:lvlText w:val="•"/>
      <w:lvlJc w:val="left"/>
      <w:pPr>
        <w:tabs>
          <w:tab w:val="num" w:pos="2160"/>
        </w:tabs>
        <w:ind w:left="2160" w:hanging="360"/>
      </w:pPr>
      <w:rPr>
        <w:rFonts w:ascii="Arial" w:hAnsi="Arial" w:hint="default"/>
      </w:rPr>
    </w:lvl>
    <w:lvl w:ilvl="3" w:tplc="950433E2" w:tentative="1">
      <w:start w:val="1"/>
      <w:numFmt w:val="bullet"/>
      <w:lvlText w:val="•"/>
      <w:lvlJc w:val="left"/>
      <w:pPr>
        <w:tabs>
          <w:tab w:val="num" w:pos="2880"/>
        </w:tabs>
        <w:ind w:left="2880" w:hanging="360"/>
      </w:pPr>
      <w:rPr>
        <w:rFonts w:ascii="Arial" w:hAnsi="Arial" w:hint="default"/>
      </w:rPr>
    </w:lvl>
    <w:lvl w:ilvl="4" w:tplc="EEE8F4E2" w:tentative="1">
      <w:start w:val="1"/>
      <w:numFmt w:val="bullet"/>
      <w:lvlText w:val="•"/>
      <w:lvlJc w:val="left"/>
      <w:pPr>
        <w:tabs>
          <w:tab w:val="num" w:pos="3600"/>
        </w:tabs>
        <w:ind w:left="3600" w:hanging="360"/>
      </w:pPr>
      <w:rPr>
        <w:rFonts w:ascii="Arial" w:hAnsi="Arial" w:hint="default"/>
      </w:rPr>
    </w:lvl>
    <w:lvl w:ilvl="5" w:tplc="0A2A3794" w:tentative="1">
      <w:start w:val="1"/>
      <w:numFmt w:val="bullet"/>
      <w:lvlText w:val="•"/>
      <w:lvlJc w:val="left"/>
      <w:pPr>
        <w:tabs>
          <w:tab w:val="num" w:pos="4320"/>
        </w:tabs>
        <w:ind w:left="4320" w:hanging="360"/>
      </w:pPr>
      <w:rPr>
        <w:rFonts w:ascii="Arial" w:hAnsi="Arial" w:hint="default"/>
      </w:rPr>
    </w:lvl>
    <w:lvl w:ilvl="6" w:tplc="71625800" w:tentative="1">
      <w:start w:val="1"/>
      <w:numFmt w:val="bullet"/>
      <w:lvlText w:val="•"/>
      <w:lvlJc w:val="left"/>
      <w:pPr>
        <w:tabs>
          <w:tab w:val="num" w:pos="5040"/>
        </w:tabs>
        <w:ind w:left="5040" w:hanging="360"/>
      </w:pPr>
      <w:rPr>
        <w:rFonts w:ascii="Arial" w:hAnsi="Arial" w:hint="default"/>
      </w:rPr>
    </w:lvl>
    <w:lvl w:ilvl="7" w:tplc="48F8AECA" w:tentative="1">
      <w:start w:val="1"/>
      <w:numFmt w:val="bullet"/>
      <w:lvlText w:val="•"/>
      <w:lvlJc w:val="left"/>
      <w:pPr>
        <w:tabs>
          <w:tab w:val="num" w:pos="5760"/>
        </w:tabs>
        <w:ind w:left="5760" w:hanging="360"/>
      </w:pPr>
      <w:rPr>
        <w:rFonts w:ascii="Arial" w:hAnsi="Arial" w:hint="default"/>
      </w:rPr>
    </w:lvl>
    <w:lvl w:ilvl="8" w:tplc="1E8E7648" w:tentative="1">
      <w:start w:val="1"/>
      <w:numFmt w:val="bullet"/>
      <w:lvlText w:val="•"/>
      <w:lvlJc w:val="left"/>
      <w:pPr>
        <w:tabs>
          <w:tab w:val="num" w:pos="6480"/>
        </w:tabs>
        <w:ind w:left="6480" w:hanging="360"/>
      </w:pPr>
      <w:rPr>
        <w:rFonts w:ascii="Arial" w:hAnsi="Arial" w:hint="default"/>
      </w:rPr>
    </w:lvl>
  </w:abstractNum>
  <w:abstractNum w:abstractNumId="27">
    <w:nsid w:val="55B70A24"/>
    <w:multiLevelType w:val="multilevel"/>
    <w:tmpl w:val="4B94E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9B654A2"/>
    <w:multiLevelType w:val="hybridMultilevel"/>
    <w:tmpl w:val="23CCC01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9">
    <w:nsid w:val="62732C82"/>
    <w:multiLevelType w:val="multilevel"/>
    <w:tmpl w:val="71903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64FF66EC"/>
    <w:multiLevelType w:val="hybridMultilevel"/>
    <w:tmpl w:val="D16233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81F42A3"/>
    <w:multiLevelType w:val="hybridMultilevel"/>
    <w:tmpl w:val="41129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B5B5EB4"/>
    <w:multiLevelType w:val="hybridMultilevel"/>
    <w:tmpl w:val="73AC1436"/>
    <w:lvl w:ilvl="0" w:tplc="622A709A">
      <w:start w:val="1"/>
      <w:numFmt w:val="bullet"/>
      <w:lvlText w:val=""/>
      <w:lvlJc w:val="left"/>
      <w:pPr>
        <w:ind w:left="720" w:hanging="360"/>
      </w:pPr>
      <w:rPr>
        <w:rFonts w:ascii="Symbol" w:hAnsi="Symbol" w:hint="default"/>
      </w:rPr>
    </w:lvl>
    <w:lvl w:ilvl="1" w:tplc="9AC4B838">
      <w:start w:val="1"/>
      <w:numFmt w:val="bullet"/>
      <w:pStyle w:val="ListBullet2"/>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F8E5E3C"/>
    <w:multiLevelType w:val="multilevel"/>
    <w:tmpl w:val="BE08C6F6"/>
    <w:lvl w:ilvl="0">
      <w:start w:val="1"/>
      <w:numFmt w:val="bullet"/>
      <w:lvlText w:val="•"/>
      <w:lvlJc w:val="left"/>
      <w:pPr>
        <w:ind w:left="0" w:firstLine="0"/>
      </w:pPr>
      <w:rPr>
        <w:rFonts w:ascii="Arial" w:eastAsia="Arial" w:hAnsi="Arial" w:cs="Arial"/>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nsid w:val="6FDE67D0"/>
    <w:multiLevelType w:val="multilevel"/>
    <w:tmpl w:val="E6FC1108"/>
    <w:lvl w:ilvl="0">
      <w:start w:val="1"/>
      <w:numFmt w:val="bullet"/>
      <w:lvlText w:val="•"/>
      <w:lvlJc w:val="left"/>
      <w:pPr>
        <w:ind w:left="0" w:firstLine="0"/>
      </w:pPr>
      <w:rPr>
        <w:rFonts w:ascii="Arial" w:eastAsia="Arial" w:hAnsi="Arial" w:cs="Arial"/>
        <w:sz w:val="32"/>
        <w:szCs w:val="3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nsid w:val="76641EB7"/>
    <w:multiLevelType w:val="hybridMultilevel"/>
    <w:tmpl w:val="1B0E5334"/>
    <w:lvl w:ilvl="0" w:tplc="162027AA">
      <w:start w:val="1"/>
      <w:numFmt w:val="bullet"/>
      <w:lvlText w:val=""/>
      <w:lvlJc w:val="left"/>
      <w:pPr>
        <w:ind w:left="720" w:hanging="360"/>
      </w:pPr>
      <w:rPr>
        <w:rFonts w:ascii="Wingdings" w:hAnsi="Wingding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22"/>
  </w:num>
  <w:num w:numId="4">
    <w:abstractNumId w:val="34"/>
  </w:num>
  <w:num w:numId="5">
    <w:abstractNumId w:val="29"/>
  </w:num>
  <w:num w:numId="6">
    <w:abstractNumId w:val="20"/>
  </w:num>
  <w:num w:numId="7">
    <w:abstractNumId w:val="10"/>
    <w:lvlOverride w:ilvl="0">
      <w:lvl w:ilvl="0">
        <w:numFmt w:val="bullet"/>
        <w:lvlText w:val="•"/>
        <w:legacy w:legacy="1" w:legacySpace="0" w:legacyIndent="0"/>
        <w:lvlJc w:val="left"/>
        <w:rPr>
          <w:rFonts w:ascii="Arial" w:hAnsi="Arial" w:cs="Arial" w:hint="default"/>
          <w:sz w:val="32"/>
        </w:rPr>
      </w:lvl>
    </w:lvlOverride>
  </w:num>
  <w:num w:numId="8">
    <w:abstractNumId w:val="10"/>
    <w:lvlOverride w:ilvl="0">
      <w:lvl w:ilvl="0">
        <w:numFmt w:val="bullet"/>
        <w:lvlText w:val="•"/>
        <w:legacy w:legacy="1" w:legacySpace="0" w:legacyIndent="0"/>
        <w:lvlJc w:val="left"/>
        <w:rPr>
          <w:rFonts w:ascii="Arial" w:hAnsi="Arial" w:cs="Arial" w:hint="default"/>
          <w:sz w:val="28"/>
        </w:rPr>
      </w:lvl>
    </w:lvlOverride>
  </w:num>
  <w:num w:numId="9">
    <w:abstractNumId w:val="21"/>
  </w:num>
  <w:num w:numId="10">
    <w:abstractNumId w:val="30"/>
  </w:num>
  <w:num w:numId="11">
    <w:abstractNumId w:val="25"/>
  </w:num>
  <w:num w:numId="12">
    <w:abstractNumId w:val="12"/>
  </w:num>
  <w:num w:numId="13">
    <w:abstractNumId w:val="26"/>
  </w:num>
  <w:num w:numId="14">
    <w:abstractNumId w:val="13"/>
  </w:num>
  <w:num w:numId="15">
    <w:abstractNumId w:val="23"/>
  </w:num>
  <w:num w:numId="16">
    <w:abstractNumId w:val="31"/>
  </w:num>
  <w:num w:numId="17">
    <w:abstractNumId w:val="24"/>
  </w:num>
  <w:num w:numId="18">
    <w:abstractNumId w:val="28"/>
  </w:num>
  <w:num w:numId="19">
    <w:abstractNumId w:val="16"/>
  </w:num>
  <w:num w:numId="20">
    <w:abstractNumId w:val="19"/>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8"/>
  </w:num>
  <w:num w:numId="32">
    <w:abstractNumId w:val="27"/>
  </w:num>
  <w:num w:numId="33">
    <w:abstractNumId w:val="33"/>
  </w:num>
  <w:num w:numId="34">
    <w:abstractNumId w:val="32"/>
  </w:num>
  <w:num w:numId="35">
    <w:abstractNumId w:val="17"/>
  </w:num>
  <w:num w:numId="36">
    <w:abstractNumId w:val="35"/>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400"/>
    <w:rsid w:val="00021189"/>
    <w:rsid w:val="000546E0"/>
    <w:rsid w:val="000605B7"/>
    <w:rsid w:val="00063178"/>
    <w:rsid w:val="00065E14"/>
    <w:rsid w:val="00066FEF"/>
    <w:rsid w:val="000A02AB"/>
    <w:rsid w:val="000E19C7"/>
    <w:rsid w:val="000E5704"/>
    <w:rsid w:val="000F7DF3"/>
    <w:rsid w:val="001123D0"/>
    <w:rsid w:val="001168AB"/>
    <w:rsid w:val="00125C31"/>
    <w:rsid w:val="00137BD6"/>
    <w:rsid w:val="00144B1C"/>
    <w:rsid w:val="001637AC"/>
    <w:rsid w:val="0017720A"/>
    <w:rsid w:val="00181617"/>
    <w:rsid w:val="00184027"/>
    <w:rsid w:val="0019016F"/>
    <w:rsid w:val="00194796"/>
    <w:rsid w:val="001D36A2"/>
    <w:rsid w:val="001E5701"/>
    <w:rsid w:val="002005AF"/>
    <w:rsid w:val="00207970"/>
    <w:rsid w:val="00224595"/>
    <w:rsid w:val="00241ADF"/>
    <w:rsid w:val="002579C9"/>
    <w:rsid w:val="00262479"/>
    <w:rsid w:val="00266C60"/>
    <w:rsid w:val="00267D54"/>
    <w:rsid w:val="0027445B"/>
    <w:rsid w:val="00292109"/>
    <w:rsid w:val="00297EFA"/>
    <w:rsid w:val="002A0547"/>
    <w:rsid w:val="002A4986"/>
    <w:rsid w:val="002B58BE"/>
    <w:rsid w:val="002B6F37"/>
    <w:rsid w:val="002D0D1C"/>
    <w:rsid w:val="002D1FFF"/>
    <w:rsid w:val="002D72AA"/>
    <w:rsid w:val="00335F8C"/>
    <w:rsid w:val="003439C6"/>
    <w:rsid w:val="00353C10"/>
    <w:rsid w:val="00375397"/>
    <w:rsid w:val="003808A3"/>
    <w:rsid w:val="0039489D"/>
    <w:rsid w:val="003A2F3F"/>
    <w:rsid w:val="003B1432"/>
    <w:rsid w:val="003D25E9"/>
    <w:rsid w:val="003D63C3"/>
    <w:rsid w:val="003D6C28"/>
    <w:rsid w:val="00407CF8"/>
    <w:rsid w:val="004131E8"/>
    <w:rsid w:val="00420A57"/>
    <w:rsid w:val="00440E52"/>
    <w:rsid w:val="004705ED"/>
    <w:rsid w:val="004933E3"/>
    <w:rsid w:val="0049758A"/>
    <w:rsid w:val="004A6A92"/>
    <w:rsid w:val="004C1FF1"/>
    <w:rsid w:val="004D1161"/>
    <w:rsid w:val="004D6038"/>
    <w:rsid w:val="004F459C"/>
    <w:rsid w:val="0051290F"/>
    <w:rsid w:val="0052192C"/>
    <w:rsid w:val="00524314"/>
    <w:rsid w:val="0052617F"/>
    <w:rsid w:val="00527FAE"/>
    <w:rsid w:val="005302DC"/>
    <w:rsid w:val="00542F6B"/>
    <w:rsid w:val="00554268"/>
    <w:rsid w:val="00564910"/>
    <w:rsid w:val="00566985"/>
    <w:rsid w:val="00596F42"/>
    <w:rsid w:val="005A18B5"/>
    <w:rsid w:val="005B4B29"/>
    <w:rsid w:val="005C100B"/>
    <w:rsid w:val="005C486B"/>
    <w:rsid w:val="005C7046"/>
    <w:rsid w:val="005D5D20"/>
    <w:rsid w:val="006039C8"/>
    <w:rsid w:val="00603B9B"/>
    <w:rsid w:val="00605E99"/>
    <w:rsid w:val="00622E05"/>
    <w:rsid w:val="0062750C"/>
    <w:rsid w:val="0063134E"/>
    <w:rsid w:val="00633549"/>
    <w:rsid w:val="006447C4"/>
    <w:rsid w:val="0065494E"/>
    <w:rsid w:val="00657A97"/>
    <w:rsid w:val="0066154B"/>
    <w:rsid w:val="00664E54"/>
    <w:rsid w:val="00667610"/>
    <w:rsid w:val="00673A2B"/>
    <w:rsid w:val="00673C44"/>
    <w:rsid w:val="00677A0E"/>
    <w:rsid w:val="006B4EF7"/>
    <w:rsid w:val="006B5A59"/>
    <w:rsid w:val="006C71A3"/>
    <w:rsid w:val="006E5639"/>
    <w:rsid w:val="006F4D0D"/>
    <w:rsid w:val="00711ABE"/>
    <w:rsid w:val="00723A1B"/>
    <w:rsid w:val="00736A83"/>
    <w:rsid w:val="0076580D"/>
    <w:rsid w:val="0077216E"/>
    <w:rsid w:val="00772A7C"/>
    <w:rsid w:val="0078062F"/>
    <w:rsid w:val="0079234F"/>
    <w:rsid w:val="00792383"/>
    <w:rsid w:val="00795AE2"/>
    <w:rsid w:val="007A67DA"/>
    <w:rsid w:val="007B3C10"/>
    <w:rsid w:val="007D1243"/>
    <w:rsid w:val="007D606D"/>
    <w:rsid w:val="007E2316"/>
    <w:rsid w:val="00804400"/>
    <w:rsid w:val="00816161"/>
    <w:rsid w:val="00821A55"/>
    <w:rsid w:val="00852B30"/>
    <w:rsid w:val="0085673D"/>
    <w:rsid w:val="00897071"/>
    <w:rsid w:val="008C05E1"/>
    <w:rsid w:val="008C582E"/>
    <w:rsid w:val="008D23AB"/>
    <w:rsid w:val="008D628D"/>
    <w:rsid w:val="00930E15"/>
    <w:rsid w:val="009330BD"/>
    <w:rsid w:val="009452E7"/>
    <w:rsid w:val="00954531"/>
    <w:rsid w:val="009633A2"/>
    <w:rsid w:val="00963906"/>
    <w:rsid w:val="00972DB0"/>
    <w:rsid w:val="00977360"/>
    <w:rsid w:val="009A5CBA"/>
    <w:rsid w:val="009C15EF"/>
    <w:rsid w:val="009C2A5B"/>
    <w:rsid w:val="009C3AE6"/>
    <w:rsid w:val="009C6F3D"/>
    <w:rsid w:val="00A0524E"/>
    <w:rsid w:val="00A06EFB"/>
    <w:rsid w:val="00A33920"/>
    <w:rsid w:val="00A42916"/>
    <w:rsid w:val="00A454D5"/>
    <w:rsid w:val="00A47169"/>
    <w:rsid w:val="00A62A9C"/>
    <w:rsid w:val="00A841CA"/>
    <w:rsid w:val="00A9166C"/>
    <w:rsid w:val="00A96664"/>
    <w:rsid w:val="00AA7D4A"/>
    <w:rsid w:val="00AB2448"/>
    <w:rsid w:val="00AC1674"/>
    <w:rsid w:val="00B24427"/>
    <w:rsid w:val="00B33A56"/>
    <w:rsid w:val="00B35F93"/>
    <w:rsid w:val="00B35FC8"/>
    <w:rsid w:val="00B63CF3"/>
    <w:rsid w:val="00B70A92"/>
    <w:rsid w:val="00B81135"/>
    <w:rsid w:val="00B8772C"/>
    <w:rsid w:val="00B93F00"/>
    <w:rsid w:val="00BA5142"/>
    <w:rsid w:val="00BB6933"/>
    <w:rsid w:val="00BC4C79"/>
    <w:rsid w:val="00BE587B"/>
    <w:rsid w:val="00BF6C2D"/>
    <w:rsid w:val="00C03A83"/>
    <w:rsid w:val="00C0514C"/>
    <w:rsid w:val="00C141C6"/>
    <w:rsid w:val="00C32B22"/>
    <w:rsid w:val="00C33174"/>
    <w:rsid w:val="00C41D22"/>
    <w:rsid w:val="00C61967"/>
    <w:rsid w:val="00C7090F"/>
    <w:rsid w:val="00C8591F"/>
    <w:rsid w:val="00C9265A"/>
    <w:rsid w:val="00CC7D97"/>
    <w:rsid w:val="00CD31AF"/>
    <w:rsid w:val="00CD57FA"/>
    <w:rsid w:val="00CF61B9"/>
    <w:rsid w:val="00D2348A"/>
    <w:rsid w:val="00D35245"/>
    <w:rsid w:val="00D408AA"/>
    <w:rsid w:val="00D64BEE"/>
    <w:rsid w:val="00D72A18"/>
    <w:rsid w:val="00D73D3B"/>
    <w:rsid w:val="00D93B0F"/>
    <w:rsid w:val="00DB094E"/>
    <w:rsid w:val="00DB24C7"/>
    <w:rsid w:val="00DB3FB9"/>
    <w:rsid w:val="00DC1EEB"/>
    <w:rsid w:val="00DD1293"/>
    <w:rsid w:val="00DE6229"/>
    <w:rsid w:val="00DE6AEE"/>
    <w:rsid w:val="00DF0610"/>
    <w:rsid w:val="00DF332E"/>
    <w:rsid w:val="00E02B84"/>
    <w:rsid w:val="00E24FDE"/>
    <w:rsid w:val="00E25A4C"/>
    <w:rsid w:val="00E30920"/>
    <w:rsid w:val="00E32CAE"/>
    <w:rsid w:val="00E4483A"/>
    <w:rsid w:val="00E51456"/>
    <w:rsid w:val="00E570ED"/>
    <w:rsid w:val="00E5720B"/>
    <w:rsid w:val="00E577D4"/>
    <w:rsid w:val="00E63327"/>
    <w:rsid w:val="00E752EA"/>
    <w:rsid w:val="00EA28DA"/>
    <w:rsid w:val="00EA3B5E"/>
    <w:rsid w:val="00EB7369"/>
    <w:rsid w:val="00EC3B62"/>
    <w:rsid w:val="00EC4C70"/>
    <w:rsid w:val="00F02C1F"/>
    <w:rsid w:val="00F07E42"/>
    <w:rsid w:val="00F25DFE"/>
    <w:rsid w:val="00F34803"/>
    <w:rsid w:val="00F56264"/>
    <w:rsid w:val="00F875F0"/>
    <w:rsid w:val="00F90A4D"/>
    <w:rsid w:val="00FA5C89"/>
    <w:rsid w:val="00FA5D0A"/>
    <w:rsid w:val="00FB0739"/>
    <w:rsid w:val="00FC1EAE"/>
    <w:rsid w:val="00FC2C0A"/>
    <w:rsid w:val="00FD2213"/>
    <w:rsid w:val="00FD56A9"/>
    <w:rsid w:val="00FF1761"/>
    <w:rsid w:val="00FF7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2B1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213"/>
    <w:rPr>
      <w:rFonts w:ascii="Arial" w:hAnsi="Arial"/>
      <w:sz w:val="24"/>
    </w:rPr>
  </w:style>
  <w:style w:type="paragraph" w:styleId="Heading1">
    <w:name w:val="heading 1"/>
    <w:basedOn w:val="Normal"/>
    <w:next w:val="Normal"/>
    <w:link w:val="Heading1Char"/>
    <w:uiPriority w:val="9"/>
    <w:qFormat/>
    <w:rsid w:val="0027445B"/>
    <w:pPr>
      <w:keepNext/>
      <w:keepLines/>
      <w:spacing w:before="48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094E"/>
    <w:pPr>
      <w:autoSpaceDE w:val="0"/>
      <w:autoSpaceDN w:val="0"/>
      <w:adjustRightInd w:val="0"/>
      <w:spacing w:before="360" w:after="120" w:line="240" w:lineRule="auto"/>
      <w:outlineLvl w:val="1"/>
    </w:pPr>
    <w:rPr>
      <w:rFonts w:cs="Arial"/>
      <w:b/>
      <w:bCs/>
      <w:color w:val="0070C0"/>
      <w:sz w:val="28"/>
      <w:szCs w:val="28"/>
    </w:rPr>
  </w:style>
  <w:style w:type="paragraph" w:styleId="Heading3">
    <w:name w:val="heading 3"/>
    <w:basedOn w:val="Normal"/>
    <w:next w:val="Normal"/>
    <w:uiPriority w:val="9"/>
    <w:unhideWhenUsed/>
    <w:qFormat/>
    <w:rsid w:val="0027445B"/>
    <w:pPr>
      <w:autoSpaceDE w:val="0"/>
      <w:autoSpaceDN w:val="0"/>
      <w:adjustRightInd w:val="0"/>
      <w:spacing w:before="480" w:after="120" w:line="240" w:lineRule="auto"/>
      <w:outlineLvl w:val="2"/>
    </w:pPr>
    <w:rPr>
      <w:rFonts w:cs="Arial"/>
      <w:b/>
      <w:bCs/>
      <w:color w:val="7030A0"/>
      <w:szCs w:val="24"/>
    </w:rPr>
  </w:style>
  <w:style w:type="paragraph" w:styleId="Heading4">
    <w:name w:val="heading 4"/>
    <w:basedOn w:val="Normal"/>
    <w:next w:val="Normal"/>
    <w:link w:val="Heading4Char"/>
    <w:uiPriority w:val="9"/>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63906"/>
    <w:pPr>
      <w:keepNext/>
      <w:keepLines/>
      <w:spacing w:before="480" w:after="120"/>
    </w:pPr>
    <w:rPr>
      <w:rFonts w:cs="Arial"/>
      <w:b/>
      <w:sz w:val="36"/>
      <w:szCs w:val="36"/>
    </w:rPr>
  </w:style>
  <w:style w:type="paragraph" w:styleId="Header">
    <w:name w:val="header"/>
    <w:basedOn w:val="Normal"/>
    <w:link w:val="HeaderChar"/>
    <w:uiPriority w:val="99"/>
    <w:unhideWhenUsed/>
    <w:rsid w:val="00FF1761"/>
    <w:pPr>
      <w:spacing w:after="0"/>
      <w:jc w:val="center"/>
    </w:pPr>
    <w:rPr>
      <w:b/>
      <w:bCs/>
      <w:color w:val="FFFFFF" w:themeColor="background1"/>
    </w:rPr>
  </w:style>
  <w:style w:type="character" w:customStyle="1" w:styleId="HeaderChar">
    <w:name w:val="Header Char"/>
    <w:basedOn w:val="DefaultParagraphFont"/>
    <w:link w:val="Header"/>
    <w:uiPriority w:val="99"/>
    <w:rsid w:val="00FF1761"/>
    <w:rPr>
      <w:rFonts w:ascii="Arial" w:hAnsi="Arial"/>
      <w:b/>
      <w:bCs/>
      <w:color w:val="FFFFFF" w:themeColor="background1"/>
      <w:sz w:val="24"/>
    </w:rPr>
  </w:style>
  <w:style w:type="paragraph" w:styleId="Footer">
    <w:name w:val="footer"/>
    <w:basedOn w:val="Normal"/>
    <w:link w:val="FooterChar"/>
    <w:uiPriority w:val="99"/>
    <w:unhideWhenUsed/>
    <w:rsid w:val="004A6A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A92"/>
  </w:style>
  <w:style w:type="paragraph" w:styleId="ListParagraph">
    <w:name w:val="List Paragraph"/>
    <w:basedOn w:val="Normal"/>
    <w:uiPriority w:val="34"/>
    <w:qFormat/>
    <w:rsid w:val="00954531"/>
    <w:pPr>
      <w:ind w:left="720"/>
      <w:contextualSpacing/>
    </w:pPr>
  </w:style>
  <w:style w:type="character" w:styleId="Hyperlink">
    <w:name w:val="Hyperlink"/>
    <w:basedOn w:val="DefaultParagraphFont"/>
    <w:uiPriority w:val="99"/>
    <w:unhideWhenUsed/>
    <w:rsid w:val="00F90A4D"/>
    <w:rPr>
      <w:color w:val="0563C1" w:themeColor="hyperlink"/>
      <w:u w:val="single"/>
    </w:rPr>
  </w:style>
  <w:style w:type="character" w:customStyle="1" w:styleId="UnresolvedMention">
    <w:name w:val="Unresolved Mention"/>
    <w:basedOn w:val="DefaultParagraphFont"/>
    <w:uiPriority w:val="99"/>
    <w:semiHidden/>
    <w:unhideWhenUsed/>
    <w:rsid w:val="00F90A4D"/>
    <w:rPr>
      <w:color w:val="605E5C"/>
      <w:shd w:val="clear" w:color="auto" w:fill="E1DFDD"/>
    </w:rPr>
  </w:style>
  <w:style w:type="character" w:customStyle="1" w:styleId="Heading1Char">
    <w:name w:val="Heading 1 Char"/>
    <w:basedOn w:val="DefaultParagraphFont"/>
    <w:link w:val="Heading1"/>
    <w:uiPriority w:val="9"/>
    <w:rsid w:val="0027445B"/>
    <w:rPr>
      <w:rFonts w:ascii="Arial" w:eastAsiaTheme="majorEastAsia" w:hAnsi="Arial" w:cstheme="majorBidi"/>
      <w:b/>
      <w:sz w:val="32"/>
      <w:szCs w:val="32"/>
    </w:rPr>
  </w:style>
  <w:style w:type="paragraph" w:styleId="TOCHeading">
    <w:name w:val="TOC Heading"/>
    <w:basedOn w:val="Heading1"/>
    <w:next w:val="Normal"/>
    <w:uiPriority w:val="39"/>
    <w:unhideWhenUsed/>
    <w:qFormat/>
    <w:rsid w:val="00335F8C"/>
    <w:pPr>
      <w:outlineLvl w:val="9"/>
    </w:pPr>
    <w:rPr>
      <w:lang w:val="en-US"/>
    </w:rPr>
  </w:style>
  <w:style w:type="paragraph" w:styleId="TOC1">
    <w:name w:val="toc 1"/>
    <w:basedOn w:val="Normal"/>
    <w:next w:val="Normal"/>
    <w:autoRedefine/>
    <w:uiPriority w:val="39"/>
    <w:unhideWhenUsed/>
    <w:rsid w:val="00DB094E"/>
    <w:pPr>
      <w:tabs>
        <w:tab w:val="right" w:leader="dot" w:pos="10196"/>
      </w:tabs>
      <w:spacing w:after="100"/>
    </w:pPr>
  </w:style>
  <w:style w:type="paragraph" w:styleId="NormalWeb">
    <w:name w:val="Normal (Web)"/>
    <w:basedOn w:val="Normal"/>
    <w:uiPriority w:val="99"/>
    <w:semiHidden/>
    <w:unhideWhenUsed/>
    <w:rsid w:val="00E51456"/>
    <w:pPr>
      <w:spacing w:before="100" w:beforeAutospacing="1" w:after="100" w:afterAutospacing="1" w:line="240" w:lineRule="auto"/>
    </w:pPr>
    <w:rPr>
      <w:rFonts w:ascii="Times New Roman" w:eastAsia="Times New Roman" w:hAnsi="Times New Roman"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C3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AE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63906"/>
    <w:rPr>
      <w:b/>
      <w:bCs/>
    </w:rPr>
  </w:style>
  <w:style w:type="character" w:customStyle="1" w:styleId="CommentSubjectChar">
    <w:name w:val="Comment Subject Char"/>
    <w:basedOn w:val="CommentTextChar"/>
    <w:link w:val="CommentSubject"/>
    <w:uiPriority w:val="99"/>
    <w:semiHidden/>
    <w:rsid w:val="00963906"/>
    <w:rPr>
      <w:b/>
      <w:bCs/>
      <w:sz w:val="20"/>
      <w:szCs w:val="20"/>
    </w:rPr>
  </w:style>
  <w:style w:type="paragraph" w:styleId="ListBullet">
    <w:name w:val="List Bullet"/>
    <w:basedOn w:val="ListParagraph"/>
    <w:uiPriority w:val="99"/>
    <w:unhideWhenUsed/>
    <w:rsid w:val="00F56264"/>
    <w:pPr>
      <w:numPr>
        <w:numId w:val="20"/>
      </w:numPr>
      <w:contextualSpacing w:val="0"/>
    </w:pPr>
    <w:rPr>
      <w:rFonts w:eastAsia="Arial"/>
    </w:rPr>
  </w:style>
  <w:style w:type="paragraph" w:styleId="TOC2">
    <w:name w:val="toc 2"/>
    <w:basedOn w:val="Normal"/>
    <w:next w:val="Normal"/>
    <w:autoRedefine/>
    <w:uiPriority w:val="39"/>
    <w:unhideWhenUsed/>
    <w:rsid w:val="00420A57"/>
    <w:pPr>
      <w:spacing w:after="100"/>
      <w:ind w:left="240"/>
    </w:pPr>
  </w:style>
  <w:style w:type="paragraph" w:styleId="TOC3">
    <w:name w:val="toc 3"/>
    <w:basedOn w:val="Normal"/>
    <w:next w:val="Normal"/>
    <w:autoRedefine/>
    <w:uiPriority w:val="39"/>
    <w:unhideWhenUsed/>
    <w:rsid w:val="00420A57"/>
    <w:pPr>
      <w:spacing w:after="100"/>
      <w:ind w:left="480"/>
    </w:pPr>
  </w:style>
  <w:style w:type="paragraph" w:styleId="ListBullet2">
    <w:name w:val="List Bullet 2"/>
    <w:basedOn w:val="ListBullet"/>
    <w:uiPriority w:val="99"/>
    <w:unhideWhenUsed/>
    <w:rsid w:val="00F56264"/>
    <w:pPr>
      <w:numPr>
        <w:ilvl w:val="1"/>
        <w:numId w:val="34"/>
      </w:numPr>
      <w:spacing w:after="120"/>
      <w:ind w:left="1434" w:hanging="357"/>
    </w:pPr>
  </w:style>
  <w:style w:type="paragraph" w:styleId="Revision">
    <w:name w:val="Revision"/>
    <w:hidden/>
    <w:uiPriority w:val="99"/>
    <w:semiHidden/>
    <w:rsid w:val="00FC2C0A"/>
    <w:pPr>
      <w:spacing w:after="0" w:line="240" w:lineRule="auto"/>
    </w:pPr>
    <w:rPr>
      <w:rFonts w:ascii="Arial" w:hAnsi="Arial"/>
      <w:sz w:val="24"/>
    </w:rPr>
  </w:style>
  <w:style w:type="character" w:customStyle="1" w:styleId="Heading4Char">
    <w:name w:val="Heading 4 Char"/>
    <w:basedOn w:val="DefaultParagraphFont"/>
    <w:link w:val="Heading4"/>
    <w:uiPriority w:val="9"/>
    <w:rsid w:val="003A2F3F"/>
    <w:rPr>
      <w:rFonts w:ascii="Arial" w:hAnsi="Arial"/>
      <w:b/>
      <w:sz w:val="24"/>
      <w:szCs w:val="24"/>
    </w:rPr>
  </w:style>
  <w:style w:type="character" w:customStyle="1" w:styleId="Heading2Char">
    <w:name w:val="Heading 2 Char"/>
    <w:basedOn w:val="DefaultParagraphFont"/>
    <w:link w:val="Heading2"/>
    <w:uiPriority w:val="9"/>
    <w:rsid w:val="00D73D3B"/>
    <w:rPr>
      <w:rFonts w:ascii="Arial" w:hAnsi="Arial" w:cs="Arial"/>
      <w:b/>
      <w:bCs/>
      <w:color w:val="0070C0"/>
      <w:sz w:val="28"/>
      <w:szCs w:val="28"/>
    </w:rPr>
  </w:style>
  <w:style w:type="character" w:styleId="FollowedHyperlink">
    <w:name w:val="FollowedHyperlink"/>
    <w:basedOn w:val="DefaultParagraphFont"/>
    <w:uiPriority w:val="99"/>
    <w:semiHidden/>
    <w:unhideWhenUsed/>
    <w:rsid w:val="00B35FC8"/>
    <w:rPr>
      <w:color w:val="954F72" w:themeColor="followedHyperlink"/>
      <w:u w:val="single"/>
    </w:rPr>
  </w:style>
  <w:style w:type="table" w:styleId="TableGrid">
    <w:name w:val="Table Grid"/>
    <w:basedOn w:val="TableNormal"/>
    <w:uiPriority w:val="39"/>
    <w:rsid w:val="00A0524E"/>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213"/>
    <w:rPr>
      <w:rFonts w:ascii="Arial" w:hAnsi="Arial"/>
      <w:sz w:val="24"/>
    </w:rPr>
  </w:style>
  <w:style w:type="paragraph" w:styleId="Heading1">
    <w:name w:val="heading 1"/>
    <w:basedOn w:val="Normal"/>
    <w:next w:val="Normal"/>
    <w:link w:val="Heading1Char"/>
    <w:uiPriority w:val="9"/>
    <w:qFormat/>
    <w:rsid w:val="0027445B"/>
    <w:pPr>
      <w:keepNext/>
      <w:keepLines/>
      <w:spacing w:before="48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094E"/>
    <w:pPr>
      <w:autoSpaceDE w:val="0"/>
      <w:autoSpaceDN w:val="0"/>
      <w:adjustRightInd w:val="0"/>
      <w:spacing w:before="360" w:after="120" w:line="240" w:lineRule="auto"/>
      <w:outlineLvl w:val="1"/>
    </w:pPr>
    <w:rPr>
      <w:rFonts w:cs="Arial"/>
      <w:b/>
      <w:bCs/>
      <w:color w:val="0070C0"/>
      <w:sz w:val="28"/>
      <w:szCs w:val="28"/>
    </w:rPr>
  </w:style>
  <w:style w:type="paragraph" w:styleId="Heading3">
    <w:name w:val="heading 3"/>
    <w:basedOn w:val="Normal"/>
    <w:next w:val="Normal"/>
    <w:uiPriority w:val="9"/>
    <w:unhideWhenUsed/>
    <w:qFormat/>
    <w:rsid w:val="0027445B"/>
    <w:pPr>
      <w:autoSpaceDE w:val="0"/>
      <w:autoSpaceDN w:val="0"/>
      <w:adjustRightInd w:val="0"/>
      <w:spacing w:before="480" w:after="120" w:line="240" w:lineRule="auto"/>
      <w:outlineLvl w:val="2"/>
    </w:pPr>
    <w:rPr>
      <w:rFonts w:cs="Arial"/>
      <w:b/>
      <w:bCs/>
      <w:color w:val="7030A0"/>
      <w:szCs w:val="24"/>
    </w:rPr>
  </w:style>
  <w:style w:type="paragraph" w:styleId="Heading4">
    <w:name w:val="heading 4"/>
    <w:basedOn w:val="Normal"/>
    <w:next w:val="Normal"/>
    <w:link w:val="Heading4Char"/>
    <w:uiPriority w:val="9"/>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63906"/>
    <w:pPr>
      <w:keepNext/>
      <w:keepLines/>
      <w:spacing w:before="480" w:after="120"/>
    </w:pPr>
    <w:rPr>
      <w:rFonts w:cs="Arial"/>
      <w:b/>
      <w:sz w:val="36"/>
      <w:szCs w:val="36"/>
    </w:rPr>
  </w:style>
  <w:style w:type="paragraph" w:styleId="Header">
    <w:name w:val="header"/>
    <w:basedOn w:val="Normal"/>
    <w:link w:val="HeaderChar"/>
    <w:uiPriority w:val="99"/>
    <w:unhideWhenUsed/>
    <w:rsid w:val="00FF1761"/>
    <w:pPr>
      <w:spacing w:after="0"/>
      <w:jc w:val="center"/>
    </w:pPr>
    <w:rPr>
      <w:b/>
      <w:bCs/>
      <w:color w:val="FFFFFF" w:themeColor="background1"/>
    </w:rPr>
  </w:style>
  <w:style w:type="character" w:customStyle="1" w:styleId="HeaderChar">
    <w:name w:val="Header Char"/>
    <w:basedOn w:val="DefaultParagraphFont"/>
    <w:link w:val="Header"/>
    <w:uiPriority w:val="99"/>
    <w:rsid w:val="00FF1761"/>
    <w:rPr>
      <w:rFonts w:ascii="Arial" w:hAnsi="Arial"/>
      <w:b/>
      <w:bCs/>
      <w:color w:val="FFFFFF" w:themeColor="background1"/>
      <w:sz w:val="24"/>
    </w:rPr>
  </w:style>
  <w:style w:type="paragraph" w:styleId="Footer">
    <w:name w:val="footer"/>
    <w:basedOn w:val="Normal"/>
    <w:link w:val="FooterChar"/>
    <w:uiPriority w:val="99"/>
    <w:unhideWhenUsed/>
    <w:rsid w:val="004A6A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A92"/>
  </w:style>
  <w:style w:type="paragraph" w:styleId="ListParagraph">
    <w:name w:val="List Paragraph"/>
    <w:basedOn w:val="Normal"/>
    <w:uiPriority w:val="34"/>
    <w:qFormat/>
    <w:rsid w:val="00954531"/>
    <w:pPr>
      <w:ind w:left="720"/>
      <w:contextualSpacing/>
    </w:pPr>
  </w:style>
  <w:style w:type="character" w:styleId="Hyperlink">
    <w:name w:val="Hyperlink"/>
    <w:basedOn w:val="DefaultParagraphFont"/>
    <w:uiPriority w:val="99"/>
    <w:unhideWhenUsed/>
    <w:rsid w:val="00F90A4D"/>
    <w:rPr>
      <w:color w:val="0563C1" w:themeColor="hyperlink"/>
      <w:u w:val="single"/>
    </w:rPr>
  </w:style>
  <w:style w:type="character" w:customStyle="1" w:styleId="UnresolvedMention">
    <w:name w:val="Unresolved Mention"/>
    <w:basedOn w:val="DefaultParagraphFont"/>
    <w:uiPriority w:val="99"/>
    <w:semiHidden/>
    <w:unhideWhenUsed/>
    <w:rsid w:val="00F90A4D"/>
    <w:rPr>
      <w:color w:val="605E5C"/>
      <w:shd w:val="clear" w:color="auto" w:fill="E1DFDD"/>
    </w:rPr>
  </w:style>
  <w:style w:type="character" w:customStyle="1" w:styleId="Heading1Char">
    <w:name w:val="Heading 1 Char"/>
    <w:basedOn w:val="DefaultParagraphFont"/>
    <w:link w:val="Heading1"/>
    <w:uiPriority w:val="9"/>
    <w:rsid w:val="0027445B"/>
    <w:rPr>
      <w:rFonts w:ascii="Arial" w:eastAsiaTheme="majorEastAsia" w:hAnsi="Arial" w:cstheme="majorBidi"/>
      <w:b/>
      <w:sz w:val="32"/>
      <w:szCs w:val="32"/>
    </w:rPr>
  </w:style>
  <w:style w:type="paragraph" w:styleId="TOCHeading">
    <w:name w:val="TOC Heading"/>
    <w:basedOn w:val="Heading1"/>
    <w:next w:val="Normal"/>
    <w:uiPriority w:val="39"/>
    <w:unhideWhenUsed/>
    <w:qFormat/>
    <w:rsid w:val="00335F8C"/>
    <w:pPr>
      <w:outlineLvl w:val="9"/>
    </w:pPr>
    <w:rPr>
      <w:lang w:val="en-US"/>
    </w:rPr>
  </w:style>
  <w:style w:type="paragraph" w:styleId="TOC1">
    <w:name w:val="toc 1"/>
    <w:basedOn w:val="Normal"/>
    <w:next w:val="Normal"/>
    <w:autoRedefine/>
    <w:uiPriority w:val="39"/>
    <w:unhideWhenUsed/>
    <w:rsid w:val="00DB094E"/>
    <w:pPr>
      <w:tabs>
        <w:tab w:val="right" w:leader="dot" w:pos="10196"/>
      </w:tabs>
      <w:spacing w:after="100"/>
    </w:pPr>
  </w:style>
  <w:style w:type="paragraph" w:styleId="NormalWeb">
    <w:name w:val="Normal (Web)"/>
    <w:basedOn w:val="Normal"/>
    <w:uiPriority w:val="99"/>
    <w:semiHidden/>
    <w:unhideWhenUsed/>
    <w:rsid w:val="00E51456"/>
    <w:pPr>
      <w:spacing w:before="100" w:beforeAutospacing="1" w:after="100" w:afterAutospacing="1" w:line="240" w:lineRule="auto"/>
    </w:pPr>
    <w:rPr>
      <w:rFonts w:ascii="Times New Roman" w:eastAsia="Times New Roman" w:hAnsi="Times New Roman"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C3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AE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63906"/>
    <w:rPr>
      <w:b/>
      <w:bCs/>
    </w:rPr>
  </w:style>
  <w:style w:type="character" w:customStyle="1" w:styleId="CommentSubjectChar">
    <w:name w:val="Comment Subject Char"/>
    <w:basedOn w:val="CommentTextChar"/>
    <w:link w:val="CommentSubject"/>
    <w:uiPriority w:val="99"/>
    <w:semiHidden/>
    <w:rsid w:val="00963906"/>
    <w:rPr>
      <w:b/>
      <w:bCs/>
      <w:sz w:val="20"/>
      <w:szCs w:val="20"/>
    </w:rPr>
  </w:style>
  <w:style w:type="paragraph" w:styleId="ListBullet">
    <w:name w:val="List Bullet"/>
    <w:basedOn w:val="ListParagraph"/>
    <w:uiPriority w:val="99"/>
    <w:unhideWhenUsed/>
    <w:rsid w:val="00F56264"/>
    <w:pPr>
      <w:numPr>
        <w:numId w:val="20"/>
      </w:numPr>
      <w:contextualSpacing w:val="0"/>
    </w:pPr>
    <w:rPr>
      <w:rFonts w:eastAsia="Arial"/>
    </w:rPr>
  </w:style>
  <w:style w:type="paragraph" w:styleId="TOC2">
    <w:name w:val="toc 2"/>
    <w:basedOn w:val="Normal"/>
    <w:next w:val="Normal"/>
    <w:autoRedefine/>
    <w:uiPriority w:val="39"/>
    <w:unhideWhenUsed/>
    <w:rsid w:val="00420A57"/>
    <w:pPr>
      <w:spacing w:after="100"/>
      <w:ind w:left="240"/>
    </w:pPr>
  </w:style>
  <w:style w:type="paragraph" w:styleId="TOC3">
    <w:name w:val="toc 3"/>
    <w:basedOn w:val="Normal"/>
    <w:next w:val="Normal"/>
    <w:autoRedefine/>
    <w:uiPriority w:val="39"/>
    <w:unhideWhenUsed/>
    <w:rsid w:val="00420A57"/>
    <w:pPr>
      <w:spacing w:after="100"/>
      <w:ind w:left="480"/>
    </w:pPr>
  </w:style>
  <w:style w:type="paragraph" w:styleId="ListBullet2">
    <w:name w:val="List Bullet 2"/>
    <w:basedOn w:val="ListBullet"/>
    <w:uiPriority w:val="99"/>
    <w:unhideWhenUsed/>
    <w:rsid w:val="00F56264"/>
    <w:pPr>
      <w:numPr>
        <w:ilvl w:val="1"/>
        <w:numId w:val="34"/>
      </w:numPr>
      <w:spacing w:after="120"/>
      <w:ind w:left="1434" w:hanging="357"/>
    </w:pPr>
  </w:style>
  <w:style w:type="paragraph" w:styleId="Revision">
    <w:name w:val="Revision"/>
    <w:hidden/>
    <w:uiPriority w:val="99"/>
    <w:semiHidden/>
    <w:rsid w:val="00FC2C0A"/>
    <w:pPr>
      <w:spacing w:after="0" w:line="240" w:lineRule="auto"/>
    </w:pPr>
    <w:rPr>
      <w:rFonts w:ascii="Arial" w:hAnsi="Arial"/>
      <w:sz w:val="24"/>
    </w:rPr>
  </w:style>
  <w:style w:type="character" w:customStyle="1" w:styleId="Heading4Char">
    <w:name w:val="Heading 4 Char"/>
    <w:basedOn w:val="DefaultParagraphFont"/>
    <w:link w:val="Heading4"/>
    <w:uiPriority w:val="9"/>
    <w:rsid w:val="003A2F3F"/>
    <w:rPr>
      <w:rFonts w:ascii="Arial" w:hAnsi="Arial"/>
      <w:b/>
      <w:sz w:val="24"/>
      <w:szCs w:val="24"/>
    </w:rPr>
  </w:style>
  <w:style w:type="character" w:customStyle="1" w:styleId="Heading2Char">
    <w:name w:val="Heading 2 Char"/>
    <w:basedOn w:val="DefaultParagraphFont"/>
    <w:link w:val="Heading2"/>
    <w:uiPriority w:val="9"/>
    <w:rsid w:val="00D73D3B"/>
    <w:rPr>
      <w:rFonts w:ascii="Arial" w:hAnsi="Arial" w:cs="Arial"/>
      <w:b/>
      <w:bCs/>
      <w:color w:val="0070C0"/>
      <w:sz w:val="28"/>
      <w:szCs w:val="28"/>
    </w:rPr>
  </w:style>
  <w:style w:type="character" w:styleId="FollowedHyperlink">
    <w:name w:val="FollowedHyperlink"/>
    <w:basedOn w:val="DefaultParagraphFont"/>
    <w:uiPriority w:val="99"/>
    <w:semiHidden/>
    <w:unhideWhenUsed/>
    <w:rsid w:val="00B35FC8"/>
    <w:rPr>
      <w:color w:val="954F72" w:themeColor="followedHyperlink"/>
      <w:u w:val="single"/>
    </w:rPr>
  </w:style>
  <w:style w:type="table" w:styleId="TableGrid">
    <w:name w:val="Table Grid"/>
    <w:basedOn w:val="TableNormal"/>
    <w:uiPriority w:val="39"/>
    <w:rsid w:val="00A0524E"/>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6762">
      <w:bodyDiv w:val="1"/>
      <w:marLeft w:val="0"/>
      <w:marRight w:val="0"/>
      <w:marTop w:val="0"/>
      <w:marBottom w:val="0"/>
      <w:divBdr>
        <w:top w:val="none" w:sz="0" w:space="0" w:color="auto"/>
        <w:left w:val="none" w:sz="0" w:space="0" w:color="auto"/>
        <w:bottom w:val="none" w:sz="0" w:space="0" w:color="auto"/>
        <w:right w:val="none" w:sz="0" w:space="0" w:color="auto"/>
      </w:divBdr>
    </w:div>
    <w:div w:id="153910331">
      <w:bodyDiv w:val="1"/>
      <w:marLeft w:val="0"/>
      <w:marRight w:val="0"/>
      <w:marTop w:val="0"/>
      <w:marBottom w:val="0"/>
      <w:divBdr>
        <w:top w:val="none" w:sz="0" w:space="0" w:color="auto"/>
        <w:left w:val="none" w:sz="0" w:space="0" w:color="auto"/>
        <w:bottom w:val="none" w:sz="0" w:space="0" w:color="auto"/>
        <w:right w:val="none" w:sz="0" w:space="0" w:color="auto"/>
      </w:divBdr>
    </w:div>
    <w:div w:id="289481064">
      <w:bodyDiv w:val="1"/>
      <w:marLeft w:val="0"/>
      <w:marRight w:val="0"/>
      <w:marTop w:val="0"/>
      <w:marBottom w:val="0"/>
      <w:divBdr>
        <w:top w:val="none" w:sz="0" w:space="0" w:color="auto"/>
        <w:left w:val="none" w:sz="0" w:space="0" w:color="auto"/>
        <w:bottom w:val="none" w:sz="0" w:space="0" w:color="auto"/>
        <w:right w:val="none" w:sz="0" w:space="0" w:color="auto"/>
      </w:divBdr>
    </w:div>
    <w:div w:id="359281866">
      <w:bodyDiv w:val="1"/>
      <w:marLeft w:val="0"/>
      <w:marRight w:val="0"/>
      <w:marTop w:val="0"/>
      <w:marBottom w:val="0"/>
      <w:divBdr>
        <w:top w:val="none" w:sz="0" w:space="0" w:color="auto"/>
        <w:left w:val="none" w:sz="0" w:space="0" w:color="auto"/>
        <w:bottom w:val="none" w:sz="0" w:space="0" w:color="auto"/>
        <w:right w:val="none" w:sz="0" w:space="0" w:color="auto"/>
      </w:divBdr>
      <w:divsChild>
        <w:div w:id="506746619">
          <w:marLeft w:val="2160"/>
          <w:marRight w:val="0"/>
          <w:marTop w:val="0"/>
          <w:marBottom w:val="0"/>
          <w:divBdr>
            <w:top w:val="none" w:sz="0" w:space="0" w:color="auto"/>
            <w:left w:val="none" w:sz="0" w:space="0" w:color="auto"/>
            <w:bottom w:val="none" w:sz="0" w:space="0" w:color="auto"/>
            <w:right w:val="none" w:sz="0" w:space="0" w:color="auto"/>
          </w:divBdr>
        </w:div>
        <w:div w:id="588277758">
          <w:marLeft w:val="2160"/>
          <w:marRight w:val="0"/>
          <w:marTop w:val="0"/>
          <w:marBottom w:val="0"/>
          <w:divBdr>
            <w:top w:val="none" w:sz="0" w:space="0" w:color="auto"/>
            <w:left w:val="none" w:sz="0" w:space="0" w:color="auto"/>
            <w:bottom w:val="none" w:sz="0" w:space="0" w:color="auto"/>
            <w:right w:val="none" w:sz="0" w:space="0" w:color="auto"/>
          </w:divBdr>
        </w:div>
        <w:div w:id="682167864">
          <w:marLeft w:val="2160"/>
          <w:marRight w:val="0"/>
          <w:marTop w:val="0"/>
          <w:marBottom w:val="0"/>
          <w:divBdr>
            <w:top w:val="none" w:sz="0" w:space="0" w:color="auto"/>
            <w:left w:val="none" w:sz="0" w:space="0" w:color="auto"/>
            <w:bottom w:val="none" w:sz="0" w:space="0" w:color="auto"/>
            <w:right w:val="none" w:sz="0" w:space="0" w:color="auto"/>
          </w:divBdr>
        </w:div>
      </w:divsChild>
    </w:div>
    <w:div w:id="361252536">
      <w:bodyDiv w:val="1"/>
      <w:marLeft w:val="0"/>
      <w:marRight w:val="0"/>
      <w:marTop w:val="0"/>
      <w:marBottom w:val="0"/>
      <w:divBdr>
        <w:top w:val="none" w:sz="0" w:space="0" w:color="auto"/>
        <w:left w:val="none" w:sz="0" w:space="0" w:color="auto"/>
        <w:bottom w:val="none" w:sz="0" w:space="0" w:color="auto"/>
        <w:right w:val="none" w:sz="0" w:space="0" w:color="auto"/>
      </w:divBdr>
    </w:div>
    <w:div w:id="367419323">
      <w:bodyDiv w:val="1"/>
      <w:marLeft w:val="0"/>
      <w:marRight w:val="0"/>
      <w:marTop w:val="0"/>
      <w:marBottom w:val="0"/>
      <w:divBdr>
        <w:top w:val="none" w:sz="0" w:space="0" w:color="auto"/>
        <w:left w:val="none" w:sz="0" w:space="0" w:color="auto"/>
        <w:bottom w:val="none" w:sz="0" w:space="0" w:color="auto"/>
        <w:right w:val="none" w:sz="0" w:space="0" w:color="auto"/>
      </w:divBdr>
    </w:div>
    <w:div w:id="395132260">
      <w:bodyDiv w:val="1"/>
      <w:marLeft w:val="0"/>
      <w:marRight w:val="0"/>
      <w:marTop w:val="0"/>
      <w:marBottom w:val="0"/>
      <w:divBdr>
        <w:top w:val="none" w:sz="0" w:space="0" w:color="auto"/>
        <w:left w:val="none" w:sz="0" w:space="0" w:color="auto"/>
        <w:bottom w:val="none" w:sz="0" w:space="0" w:color="auto"/>
        <w:right w:val="none" w:sz="0" w:space="0" w:color="auto"/>
      </w:divBdr>
    </w:div>
    <w:div w:id="628122184">
      <w:bodyDiv w:val="1"/>
      <w:marLeft w:val="0"/>
      <w:marRight w:val="0"/>
      <w:marTop w:val="0"/>
      <w:marBottom w:val="0"/>
      <w:divBdr>
        <w:top w:val="none" w:sz="0" w:space="0" w:color="auto"/>
        <w:left w:val="none" w:sz="0" w:space="0" w:color="auto"/>
        <w:bottom w:val="none" w:sz="0" w:space="0" w:color="auto"/>
        <w:right w:val="none" w:sz="0" w:space="0" w:color="auto"/>
      </w:divBdr>
    </w:div>
    <w:div w:id="868954791">
      <w:bodyDiv w:val="1"/>
      <w:marLeft w:val="0"/>
      <w:marRight w:val="0"/>
      <w:marTop w:val="0"/>
      <w:marBottom w:val="0"/>
      <w:divBdr>
        <w:top w:val="none" w:sz="0" w:space="0" w:color="auto"/>
        <w:left w:val="none" w:sz="0" w:space="0" w:color="auto"/>
        <w:bottom w:val="none" w:sz="0" w:space="0" w:color="auto"/>
        <w:right w:val="none" w:sz="0" w:space="0" w:color="auto"/>
      </w:divBdr>
    </w:div>
    <w:div w:id="1011368952">
      <w:bodyDiv w:val="1"/>
      <w:marLeft w:val="0"/>
      <w:marRight w:val="0"/>
      <w:marTop w:val="0"/>
      <w:marBottom w:val="0"/>
      <w:divBdr>
        <w:top w:val="none" w:sz="0" w:space="0" w:color="auto"/>
        <w:left w:val="none" w:sz="0" w:space="0" w:color="auto"/>
        <w:bottom w:val="none" w:sz="0" w:space="0" w:color="auto"/>
        <w:right w:val="none" w:sz="0" w:space="0" w:color="auto"/>
      </w:divBdr>
    </w:div>
    <w:div w:id="1102333911">
      <w:bodyDiv w:val="1"/>
      <w:marLeft w:val="0"/>
      <w:marRight w:val="0"/>
      <w:marTop w:val="0"/>
      <w:marBottom w:val="0"/>
      <w:divBdr>
        <w:top w:val="none" w:sz="0" w:space="0" w:color="auto"/>
        <w:left w:val="none" w:sz="0" w:space="0" w:color="auto"/>
        <w:bottom w:val="none" w:sz="0" w:space="0" w:color="auto"/>
        <w:right w:val="none" w:sz="0" w:space="0" w:color="auto"/>
      </w:divBdr>
      <w:divsChild>
        <w:div w:id="1582713452">
          <w:marLeft w:val="446"/>
          <w:marRight w:val="0"/>
          <w:marTop w:val="0"/>
          <w:marBottom w:val="0"/>
          <w:divBdr>
            <w:top w:val="none" w:sz="0" w:space="0" w:color="auto"/>
            <w:left w:val="none" w:sz="0" w:space="0" w:color="auto"/>
            <w:bottom w:val="none" w:sz="0" w:space="0" w:color="auto"/>
            <w:right w:val="none" w:sz="0" w:space="0" w:color="auto"/>
          </w:divBdr>
        </w:div>
        <w:div w:id="1637449156">
          <w:marLeft w:val="446"/>
          <w:marRight w:val="0"/>
          <w:marTop w:val="0"/>
          <w:marBottom w:val="0"/>
          <w:divBdr>
            <w:top w:val="none" w:sz="0" w:space="0" w:color="auto"/>
            <w:left w:val="none" w:sz="0" w:space="0" w:color="auto"/>
            <w:bottom w:val="none" w:sz="0" w:space="0" w:color="auto"/>
            <w:right w:val="none" w:sz="0" w:space="0" w:color="auto"/>
          </w:divBdr>
        </w:div>
        <w:div w:id="1814833720">
          <w:marLeft w:val="446"/>
          <w:marRight w:val="0"/>
          <w:marTop w:val="0"/>
          <w:marBottom w:val="0"/>
          <w:divBdr>
            <w:top w:val="none" w:sz="0" w:space="0" w:color="auto"/>
            <w:left w:val="none" w:sz="0" w:space="0" w:color="auto"/>
            <w:bottom w:val="none" w:sz="0" w:space="0" w:color="auto"/>
            <w:right w:val="none" w:sz="0" w:space="0" w:color="auto"/>
          </w:divBdr>
        </w:div>
      </w:divsChild>
    </w:div>
    <w:div w:id="1319068624">
      <w:bodyDiv w:val="1"/>
      <w:marLeft w:val="0"/>
      <w:marRight w:val="0"/>
      <w:marTop w:val="0"/>
      <w:marBottom w:val="0"/>
      <w:divBdr>
        <w:top w:val="none" w:sz="0" w:space="0" w:color="auto"/>
        <w:left w:val="none" w:sz="0" w:space="0" w:color="auto"/>
        <w:bottom w:val="none" w:sz="0" w:space="0" w:color="auto"/>
        <w:right w:val="none" w:sz="0" w:space="0" w:color="auto"/>
      </w:divBdr>
    </w:div>
    <w:div w:id="1422992029">
      <w:bodyDiv w:val="1"/>
      <w:marLeft w:val="0"/>
      <w:marRight w:val="0"/>
      <w:marTop w:val="0"/>
      <w:marBottom w:val="0"/>
      <w:divBdr>
        <w:top w:val="none" w:sz="0" w:space="0" w:color="auto"/>
        <w:left w:val="none" w:sz="0" w:space="0" w:color="auto"/>
        <w:bottom w:val="none" w:sz="0" w:space="0" w:color="auto"/>
        <w:right w:val="none" w:sz="0" w:space="0" w:color="auto"/>
      </w:divBdr>
    </w:div>
    <w:div w:id="1514799555">
      <w:bodyDiv w:val="1"/>
      <w:marLeft w:val="0"/>
      <w:marRight w:val="0"/>
      <w:marTop w:val="0"/>
      <w:marBottom w:val="0"/>
      <w:divBdr>
        <w:top w:val="none" w:sz="0" w:space="0" w:color="auto"/>
        <w:left w:val="none" w:sz="0" w:space="0" w:color="auto"/>
        <w:bottom w:val="none" w:sz="0" w:space="0" w:color="auto"/>
        <w:right w:val="none" w:sz="0" w:space="0" w:color="auto"/>
      </w:divBdr>
      <w:divsChild>
        <w:div w:id="12268390">
          <w:marLeft w:val="562"/>
          <w:marRight w:val="0"/>
          <w:marTop w:val="120"/>
          <w:marBottom w:val="120"/>
          <w:divBdr>
            <w:top w:val="none" w:sz="0" w:space="0" w:color="auto"/>
            <w:left w:val="none" w:sz="0" w:space="0" w:color="auto"/>
            <w:bottom w:val="none" w:sz="0" w:space="0" w:color="auto"/>
            <w:right w:val="none" w:sz="0" w:space="0" w:color="auto"/>
          </w:divBdr>
        </w:div>
        <w:div w:id="1773165291">
          <w:marLeft w:val="562"/>
          <w:marRight w:val="0"/>
          <w:marTop w:val="240"/>
          <w:marBottom w:val="0"/>
          <w:divBdr>
            <w:top w:val="none" w:sz="0" w:space="0" w:color="auto"/>
            <w:left w:val="none" w:sz="0" w:space="0" w:color="auto"/>
            <w:bottom w:val="none" w:sz="0" w:space="0" w:color="auto"/>
            <w:right w:val="none" w:sz="0" w:space="0" w:color="auto"/>
          </w:divBdr>
        </w:div>
      </w:divsChild>
    </w:div>
    <w:div w:id="1540430321">
      <w:bodyDiv w:val="1"/>
      <w:marLeft w:val="0"/>
      <w:marRight w:val="0"/>
      <w:marTop w:val="0"/>
      <w:marBottom w:val="0"/>
      <w:divBdr>
        <w:top w:val="none" w:sz="0" w:space="0" w:color="auto"/>
        <w:left w:val="none" w:sz="0" w:space="0" w:color="auto"/>
        <w:bottom w:val="none" w:sz="0" w:space="0" w:color="auto"/>
        <w:right w:val="none" w:sz="0" w:space="0" w:color="auto"/>
      </w:divBdr>
    </w:div>
    <w:div w:id="1680808615">
      <w:bodyDiv w:val="1"/>
      <w:marLeft w:val="0"/>
      <w:marRight w:val="0"/>
      <w:marTop w:val="0"/>
      <w:marBottom w:val="0"/>
      <w:divBdr>
        <w:top w:val="none" w:sz="0" w:space="0" w:color="auto"/>
        <w:left w:val="none" w:sz="0" w:space="0" w:color="auto"/>
        <w:bottom w:val="none" w:sz="0" w:space="0" w:color="auto"/>
        <w:right w:val="none" w:sz="0" w:space="0" w:color="auto"/>
      </w:divBdr>
    </w:div>
    <w:div w:id="1712807287">
      <w:bodyDiv w:val="1"/>
      <w:marLeft w:val="0"/>
      <w:marRight w:val="0"/>
      <w:marTop w:val="0"/>
      <w:marBottom w:val="0"/>
      <w:divBdr>
        <w:top w:val="none" w:sz="0" w:space="0" w:color="auto"/>
        <w:left w:val="none" w:sz="0" w:space="0" w:color="auto"/>
        <w:bottom w:val="none" w:sz="0" w:space="0" w:color="auto"/>
        <w:right w:val="none" w:sz="0" w:space="0" w:color="auto"/>
      </w:divBdr>
    </w:div>
    <w:div w:id="1875145806">
      <w:bodyDiv w:val="1"/>
      <w:marLeft w:val="0"/>
      <w:marRight w:val="0"/>
      <w:marTop w:val="0"/>
      <w:marBottom w:val="0"/>
      <w:divBdr>
        <w:top w:val="none" w:sz="0" w:space="0" w:color="auto"/>
        <w:left w:val="none" w:sz="0" w:space="0" w:color="auto"/>
        <w:bottom w:val="none" w:sz="0" w:space="0" w:color="auto"/>
        <w:right w:val="none" w:sz="0" w:space="0" w:color="auto"/>
      </w:divBdr>
    </w:div>
    <w:div w:id="1910269684">
      <w:bodyDiv w:val="1"/>
      <w:marLeft w:val="0"/>
      <w:marRight w:val="0"/>
      <w:marTop w:val="0"/>
      <w:marBottom w:val="0"/>
      <w:divBdr>
        <w:top w:val="none" w:sz="0" w:space="0" w:color="auto"/>
        <w:left w:val="none" w:sz="0" w:space="0" w:color="auto"/>
        <w:bottom w:val="none" w:sz="0" w:space="0" w:color="auto"/>
        <w:right w:val="none" w:sz="0" w:space="0" w:color="auto"/>
      </w:divBdr>
    </w:div>
    <w:div w:id="1968394130">
      <w:bodyDiv w:val="1"/>
      <w:marLeft w:val="0"/>
      <w:marRight w:val="0"/>
      <w:marTop w:val="0"/>
      <w:marBottom w:val="0"/>
      <w:divBdr>
        <w:top w:val="none" w:sz="0" w:space="0" w:color="auto"/>
        <w:left w:val="none" w:sz="0" w:space="0" w:color="auto"/>
        <w:bottom w:val="none" w:sz="0" w:space="0" w:color="auto"/>
        <w:right w:val="none" w:sz="0" w:space="0" w:color="auto"/>
      </w:divBdr>
    </w:div>
    <w:div w:id="1974558039">
      <w:bodyDiv w:val="1"/>
      <w:marLeft w:val="0"/>
      <w:marRight w:val="0"/>
      <w:marTop w:val="0"/>
      <w:marBottom w:val="0"/>
      <w:divBdr>
        <w:top w:val="none" w:sz="0" w:space="0" w:color="auto"/>
        <w:left w:val="none" w:sz="0" w:space="0" w:color="auto"/>
        <w:bottom w:val="none" w:sz="0" w:space="0" w:color="auto"/>
        <w:right w:val="none" w:sz="0" w:space="0" w:color="auto"/>
      </w:divBdr>
    </w:div>
    <w:div w:id="2100984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ctvQbBMZBrPJ7eF5Zt2+BaP9Ww==">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A62EF9-53CC-45B9-A283-8671BA3D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465</Words>
  <Characters>2653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NHSX Digital Primary Care</dc:creator>
  <cp:lastModifiedBy>White Ezmerelda</cp:lastModifiedBy>
  <cp:revision>2</cp:revision>
  <dcterms:created xsi:type="dcterms:W3CDTF">2020-11-05T13:18:00Z</dcterms:created>
  <dcterms:modified xsi:type="dcterms:W3CDTF">2020-11-05T13:18:00Z</dcterms:modified>
</cp:coreProperties>
</file>