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E422" w14:textId="1BBC6203" w:rsidR="0007710E" w:rsidRPr="00325DBE" w:rsidRDefault="00325DBE" w:rsidP="00325DBE">
      <w:pPr>
        <w:pStyle w:val="NormalWeb"/>
        <w:spacing w:before="60" w:beforeAutospacing="0" w:after="60" w:afterAutospacing="0"/>
        <w:rPr>
          <w:rFonts w:ascii="Arial" w:hAnsi="Arial" w:cs="Arial"/>
          <w:b/>
          <w:bCs/>
          <w:color w:val="0072C6"/>
          <w:sz w:val="32"/>
          <w:szCs w:val="32"/>
        </w:rPr>
      </w:pPr>
      <w:r w:rsidRPr="00325DBE">
        <w:rPr>
          <w:rFonts w:ascii="Arial" w:hAnsi="Arial" w:cs="Arial"/>
          <w:b/>
          <w:bCs/>
          <w:color w:val="0072C6"/>
          <w:sz w:val="32"/>
          <w:szCs w:val="32"/>
        </w:rPr>
        <w:t>Polypharmacy and</w:t>
      </w:r>
      <w:r w:rsidR="00E0461D" w:rsidRPr="00325DBE">
        <w:rPr>
          <w:rFonts w:ascii="Arial" w:hAnsi="Arial" w:cs="Arial"/>
          <w:b/>
          <w:bCs/>
          <w:color w:val="0072C6"/>
          <w:sz w:val="32"/>
          <w:szCs w:val="32"/>
        </w:rPr>
        <w:t xml:space="preserve"> deprescribing</w:t>
      </w:r>
      <w:r w:rsidR="0007710E" w:rsidRPr="00325DBE">
        <w:rPr>
          <w:rFonts w:ascii="Arial" w:hAnsi="Arial" w:cs="Arial"/>
          <w:b/>
          <w:bCs/>
          <w:color w:val="0072C6"/>
          <w:sz w:val="32"/>
          <w:szCs w:val="32"/>
        </w:rPr>
        <w:t>: Agreeing treatment goals</w:t>
      </w:r>
      <w:r w:rsidR="00E0461D" w:rsidRPr="00325DBE">
        <w:rPr>
          <w:rFonts w:ascii="Arial" w:hAnsi="Arial" w:cs="Arial"/>
          <w:b/>
          <w:bCs/>
          <w:color w:val="0072C6"/>
          <w:sz w:val="32"/>
          <w:szCs w:val="32"/>
        </w:rPr>
        <w:t xml:space="preserve"> </w:t>
      </w:r>
    </w:p>
    <w:p w14:paraId="1D0BDF85" w14:textId="77777777" w:rsidR="00E0461D" w:rsidRPr="00325DBE" w:rsidRDefault="0007710E" w:rsidP="00325DBE">
      <w:pPr>
        <w:pStyle w:val="NormalWeb"/>
        <w:spacing w:before="120" w:beforeAutospacing="0" w:after="120" w:afterAutospacing="0"/>
        <w:rPr>
          <w:rFonts w:ascii="Arial" w:hAnsi="Arial" w:cs="Arial"/>
          <w:b/>
          <w:bCs/>
          <w:color w:val="0072C6"/>
        </w:rPr>
      </w:pPr>
      <w:r w:rsidRPr="00325DBE">
        <w:rPr>
          <w:rFonts w:ascii="Arial" w:hAnsi="Arial" w:cs="Arial"/>
          <w:b/>
          <w:bCs/>
          <w:color w:val="0072C6"/>
        </w:rPr>
        <w:t xml:space="preserve">Aide memoire of </w:t>
      </w:r>
      <w:r w:rsidR="00E0461D" w:rsidRPr="00325DBE">
        <w:rPr>
          <w:rFonts w:ascii="Arial" w:hAnsi="Arial" w:cs="Arial"/>
          <w:b/>
          <w:bCs/>
          <w:color w:val="0072C6"/>
        </w:rPr>
        <w:t xml:space="preserve">things to consider before </w:t>
      </w:r>
      <w:r w:rsidRPr="00325DBE">
        <w:rPr>
          <w:rFonts w:ascii="Arial" w:hAnsi="Arial" w:cs="Arial"/>
          <w:b/>
          <w:bCs/>
          <w:color w:val="0072C6"/>
        </w:rPr>
        <w:t xml:space="preserve">initiating a new medicine or continuing </w:t>
      </w:r>
      <w:r w:rsidR="00E0461D" w:rsidRPr="00325DBE">
        <w:rPr>
          <w:rFonts w:ascii="Arial" w:hAnsi="Arial" w:cs="Arial"/>
          <w:b/>
          <w:bCs/>
          <w:color w:val="0072C6"/>
        </w:rPr>
        <w:t>prescribing</w:t>
      </w:r>
    </w:p>
    <w:p w14:paraId="6B8AABC2" w14:textId="77777777" w:rsidR="00244CB2" w:rsidRPr="00325DBE" w:rsidRDefault="00244CB2" w:rsidP="00325DBE">
      <w:pPr>
        <w:spacing w:before="120" w:after="120"/>
        <w:rPr>
          <w:rFonts w:ascii="Arial" w:hAnsi="Arial" w:cs="Arial"/>
          <w:vertAlign w:val="superscript"/>
        </w:rPr>
      </w:pPr>
      <w:r w:rsidRPr="00325DBE">
        <w:rPr>
          <w:rFonts w:ascii="Arial" w:hAnsi="Arial" w:cs="Arial"/>
        </w:rPr>
        <w:t>The number of medicines patient</w:t>
      </w:r>
      <w:r w:rsidR="00F30063" w:rsidRPr="00325DBE">
        <w:rPr>
          <w:rFonts w:ascii="Arial" w:hAnsi="Arial" w:cs="Arial"/>
        </w:rPr>
        <w:t>s are taking</w:t>
      </w:r>
      <w:r w:rsidRPr="00325DBE">
        <w:rPr>
          <w:rFonts w:ascii="Arial" w:hAnsi="Arial" w:cs="Arial"/>
        </w:rPr>
        <w:t xml:space="preserve"> is increasing, driven by the ageing population, </w:t>
      </w:r>
      <w:r w:rsidR="00F30063" w:rsidRPr="00325DBE">
        <w:rPr>
          <w:rFonts w:ascii="Arial" w:hAnsi="Arial" w:cs="Arial"/>
        </w:rPr>
        <w:t>rising</w:t>
      </w:r>
      <w:r w:rsidRPr="00325DBE">
        <w:rPr>
          <w:rFonts w:ascii="Arial" w:hAnsi="Arial" w:cs="Arial"/>
        </w:rPr>
        <w:t xml:space="preserve"> levels of multimorbidity</w:t>
      </w:r>
      <w:r w:rsidR="00D86504" w:rsidRPr="00325DBE">
        <w:rPr>
          <w:rFonts w:ascii="Arial" w:hAnsi="Arial" w:cs="Arial"/>
        </w:rPr>
        <w:t>, multiple prescribers</w:t>
      </w:r>
      <w:r w:rsidRPr="00325DBE">
        <w:rPr>
          <w:rFonts w:ascii="Arial" w:hAnsi="Arial" w:cs="Arial"/>
        </w:rPr>
        <w:t xml:space="preserve"> and evidence-based guidelines which are usually</w:t>
      </w:r>
      <w:r w:rsidR="0007710E" w:rsidRPr="00325DBE">
        <w:rPr>
          <w:rFonts w:ascii="Arial" w:hAnsi="Arial" w:cs="Arial"/>
        </w:rPr>
        <w:t xml:space="preserve"> based on single conditions.</w:t>
      </w:r>
      <w:r w:rsidR="0007710E" w:rsidRPr="00325DBE">
        <w:rPr>
          <w:rFonts w:ascii="Arial" w:hAnsi="Arial" w:cs="Arial"/>
          <w:vertAlign w:val="superscript"/>
        </w:rPr>
        <w:t>1</w:t>
      </w:r>
    </w:p>
    <w:p w14:paraId="41EC2564" w14:textId="61EDC5C1" w:rsidR="00D86504" w:rsidRPr="00325DBE" w:rsidRDefault="00D86504" w:rsidP="00325DBE">
      <w:pPr>
        <w:spacing w:before="120" w:after="120" w:line="240" w:lineRule="auto"/>
        <w:rPr>
          <w:rFonts w:ascii="Arial" w:hAnsi="Arial" w:cs="Arial"/>
          <w:vertAlign w:val="superscript"/>
        </w:rPr>
      </w:pPr>
      <w:r w:rsidRPr="00325DBE">
        <w:rPr>
          <w:rFonts w:ascii="Arial" w:hAnsi="Arial" w:cs="Arial"/>
        </w:rPr>
        <w:t>Not all polypharmacy is problematic, for many patients the potential benefits of multiple medicines outweigh the potential harms, extending life expectancy and quality of life</w:t>
      </w:r>
      <w:r w:rsidR="0007710E" w:rsidRPr="00325DBE">
        <w:rPr>
          <w:rFonts w:ascii="Arial" w:hAnsi="Arial" w:cs="Arial"/>
        </w:rPr>
        <w:t>.</w:t>
      </w:r>
      <w:r w:rsidR="0007710E" w:rsidRPr="00325DBE">
        <w:rPr>
          <w:rFonts w:ascii="Arial" w:hAnsi="Arial" w:cs="Arial"/>
          <w:vertAlign w:val="superscript"/>
        </w:rPr>
        <w:t>2</w:t>
      </w:r>
    </w:p>
    <w:p w14:paraId="1B63472B" w14:textId="17D62822" w:rsidR="00080020" w:rsidRDefault="0007710E" w:rsidP="00325DBE">
      <w:pPr>
        <w:spacing w:before="120" w:after="120" w:line="240" w:lineRule="auto"/>
        <w:rPr>
          <w:rFonts w:ascii="Arial" w:hAnsi="Arial" w:cs="Arial"/>
          <w:vertAlign w:val="superscript"/>
        </w:rPr>
      </w:pPr>
      <w:r w:rsidRPr="00325DBE">
        <w:rPr>
          <w:rFonts w:ascii="Arial" w:hAnsi="Arial" w:cs="Arial"/>
        </w:rPr>
        <w:t>Medication reviews should be regularly</w:t>
      </w:r>
      <w:r w:rsidR="00C6661D" w:rsidRPr="00325DBE">
        <w:rPr>
          <w:rFonts w:ascii="Arial" w:hAnsi="Arial" w:cs="Arial"/>
        </w:rPr>
        <w:t xml:space="preserve"> conducted for all patients with multiple long-term conditions.</w:t>
      </w:r>
      <w:r w:rsidR="00C009B4" w:rsidRPr="00325DBE">
        <w:rPr>
          <w:rFonts w:ascii="Arial" w:hAnsi="Arial" w:cs="Arial"/>
        </w:rPr>
        <w:t xml:space="preserve"> The following </w:t>
      </w:r>
      <w:r w:rsidR="00646F37" w:rsidRPr="00325DBE">
        <w:rPr>
          <w:rFonts w:ascii="Arial" w:hAnsi="Arial" w:cs="Arial"/>
        </w:rPr>
        <w:t>list highlights things to con</w:t>
      </w:r>
      <w:r w:rsidRPr="00325DBE">
        <w:rPr>
          <w:rFonts w:ascii="Arial" w:hAnsi="Arial" w:cs="Arial"/>
        </w:rPr>
        <w:t xml:space="preserve">sider before prescribing in </w:t>
      </w:r>
      <w:r w:rsidR="00961338" w:rsidRPr="00325DBE">
        <w:rPr>
          <w:rFonts w:ascii="Arial" w:hAnsi="Arial" w:cs="Arial"/>
        </w:rPr>
        <w:t>an</w:t>
      </w:r>
      <w:r w:rsidR="00646F37" w:rsidRPr="00325DBE">
        <w:rPr>
          <w:rFonts w:ascii="Arial" w:hAnsi="Arial" w:cs="Arial"/>
        </w:rPr>
        <w:t xml:space="preserve"> environment of shared decision-making.</w:t>
      </w:r>
      <w:r w:rsidRPr="00325DBE">
        <w:rPr>
          <w:rFonts w:ascii="Arial" w:hAnsi="Arial" w:cs="Arial"/>
          <w:vertAlign w:val="superscript"/>
        </w:rPr>
        <w:t>3</w:t>
      </w:r>
    </w:p>
    <w:p w14:paraId="791A771D" w14:textId="0758885A" w:rsidR="00325DBE" w:rsidRPr="00325DBE" w:rsidRDefault="00325DBE" w:rsidP="00325DBE">
      <w:pPr>
        <w:spacing w:before="240" w:after="120" w:line="240" w:lineRule="auto"/>
        <w:rPr>
          <w:rFonts w:ascii="Arial" w:hAnsi="Arial" w:cs="Arial"/>
          <w:vertAlign w:val="superscript"/>
        </w:rPr>
      </w:pPr>
      <w:r w:rsidRPr="00325DBE">
        <w:rPr>
          <w:rFonts w:ascii="Arial" w:hAnsi="Arial" w:cs="Arial"/>
          <w:b/>
          <w:sz w:val="24"/>
          <w:szCs w:val="24"/>
        </w:rPr>
        <w:t>Things to consider before writing a prescription for new and existing medicines</w:t>
      </w:r>
    </w:p>
    <w:tbl>
      <w:tblPr>
        <w:tblStyle w:val="TableGrid"/>
        <w:tblW w:w="0" w:type="auto"/>
        <w:tblInd w:w="-176" w:type="dxa"/>
        <w:tblLook w:val="04A0" w:firstRow="1" w:lastRow="0" w:firstColumn="1" w:lastColumn="0" w:noHBand="0" w:noVBand="1"/>
      </w:tblPr>
      <w:tblGrid>
        <w:gridCol w:w="1457"/>
        <w:gridCol w:w="7961"/>
      </w:tblGrid>
      <w:tr w:rsidR="00325DBE" w:rsidRPr="00325DBE" w14:paraId="3FAEEB98" w14:textId="77777777" w:rsidTr="00325DBE">
        <w:trPr>
          <w:cantSplit/>
          <w:trHeight w:val="840"/>
        </w:trPr>
        <w:tc>
          <w:tcPr>
            <w:tcW w:w="0" w:type="auto"/>
            <w:vMerge w:val="restart"/>
            <w:shd w:val="clear" w:color="auto" w:fill="DEEAF6" w:themeFill="accent1" w:themeFillTint="33"/>
            <w:vAlign w:val="center"/>
          </w:tcPr>
          <w:p w14:paraId="63A4394F" w14:textId="7B09E74D" w:rsidR="00325DBE" w:rsidRPr="00325DBE" w:rsidRDefault="00325DBE" w:rsidP="00325DBE">
            <w:pPr>
              <w:spacing w:before="60" w:after="60"/>
              <w:rPr>
                <w:rStyle w:val="Hyperlink"/>
                <w:rFonts w:ascii="Arial" w:hAnsi="Arial" w:cs="Arial"/>
                <w:bCs/>
                <w:iCs/>
                <w:color w:val="auto"/>
                <w:sz w:val="24"/>
                <w:szCs w:val="24"/>
                <w:u w:val="none"/>
              </w:rPr>
            </w:pPr>
            <w:r w:rsidRPr="00325DBE">
              <w:rPr>
                <w:rFonts w:ascii="Arial" w:hAnsi="Arial" w:cs="Arial"/>
                <w:b/>
                <w:sz w:val="24"/>
                <w:szCs w:val="24"/>
              </w:rPr>
              <w:t>Disease</w:t>
            </w:r>
          </w:p>
        </w:tc>
        <w:tc>
          <w:tcPr>
            <w:tcW w:w="0" w:type="auto"/>
            <w:vAlign w:val="center"/>
          </w:tcPr>
          <w:p w14:paraId="6AC26BD0" w14:textId="5A5E02F4" w:rsidR="00325DBE" w:rsidRPr="00325DBE" w:rsidRDefault="00325DBE" w:rsidP="00325DBE">
            <w:pPr>
              <w:spacing w:before="60" w:after="60"/>
              <w:rPr>
                <w:rFonts w:ascii="Arial" w:eastAsia="Times New Roman" w:hAnsi="Arial" w:cs="Arial"/>
                <w:sz w:val="24"/>
                <w:szCs w:val="24"/>
                <w:lang w:eastAsia="en-GB"/>
              </w:rPr>
            </w:pPr>
            <w:r w:rsidRPr="00325DBE">
              <w:rPr>
                <w:rStyle w:val="Hyperlink"/>
                <w:rFonts w:ascii="Arial" w:hAnsi="Arial" w:cs="Arial"/>
                <w:bCs/>
                <w:iCs/>
                <w:color w:val="auto"/>
                <w:sz w:val="24"/>
                <w:szCs w:val="24"/>
                <w:u w:val="none"/>
              </w:rPr>
              <w:t>Are the symptoms caused by a disease or due to a medicine already being taken? (Have all medicines been taken correctly?)</w:t>
            </w:r>
          </w:p>
        </w:tc>
      </w:tr>
      <w:tr w:rsidR="00325DBE" w:rsidRPr="00325DBE" w14:paraId="3B06A240" w14:textId="77777777" w:rsidTr="00325DBE">
        <w:trPr>
          <w:cantSplit/>
          <w:trHeight w:val="840"/>
        </w:trPr>
        <w:tc>
          <w:tcPr>
            <w:tcW w:w="0" w:type="auto"/>
            <w:vMerge/>
            <w:shd w:val="clear" w:color="auto" w:fill="DEEAF6" w:themeFill="accent1" w:themeFillTint="33"/>
            <w:vAlign w:val="center"/>
          </w:tcPr>
          <w:p w14:paraId="1FDFFE0E" w14:textId="77777777" w:rsidR="00325DBE" w:rsidRPr="00325DBE" w:rsidRDefault="00325DBE" w:rsidP="00325DBE">
            <w:pPr>
              <w:spacing w:before="60" w:beforeAutospacing="1" w:after="60" w:afterAutospacing="1"/>
              <w:rPr>
                <w:rFonts w:ascii="Arial" w:eastAsia="Times New Roman" w:hAnsi="Arial" w:cs="Arial"/>
                <w:sz w:val="24"/>
                <w:szCs w:val="24"/>
                <w:lang w:eastAsia="en-GB"/>
              </w:rPr>
            </w:pPr>
          </w:p>
        </w:tc>
        <w:tc>
          <w:tcPr>
            <w:tcW w:w="0" w:type="auto"/>
            <w:vAlign w:val="center"/>
          </w:tcPr>
          <w:p w14:paraId="349108AD" w14:textId="2E377067" w:rsidR="00325DBE" w:rsidRPr="00325DBE" w:rsidRDefault="00325DBE" w:rsidP="00325DBE">
            <w:pPr>
              <w:spacing w:before="60" w:beforeAutospacing="1" w:after="60" w:afterAutospacing="1"/>
              <w:rPr>
                <w:rFonts w:ascii="Arial" w:eastAsia="Times New Roman" w:hAnsi="Arial" w:cs="Arial"/>
                <w:sz w:val="24"/>
                <w:szCs w:val="24"/>
                <w:vertAlign w:val="superscript"/>
                <w:lang w:eastAsia="en-GB"/>
              </w:rPr>
            </w:pPr>
            <w:r w:rsidRPr="00325DBE">
              <w:rPr>
                <w:rFonts w:ascii="Arial" w:eastAsia="Times New Roman" w:hAnsi="Arial" w:cs="Arial"/>
                <w:sz w:val="24"/>
                <w:szCs w:val="24"/>
                <w:lang w:eastAsia="en-GB"/>
              </w:rPr>
              <w:t>Consider the time to benefit, have you asked yourself the ‘surprise question’? Is the patient moving towards end of life?</w:t>
            </w:r>
            <w:r w:rsidRPr="00325DBE">
              <w:rPr>
                <w:rFonts w:ascii="Arial" w:eastAsia="Times New Roman" w:hAnsi="Arial" w:cs="Arial"/>
                <w:sz w:val="24"/>
                <w:szCs w:val="24"/>
                <w:vertAlign w:val="superscript"/>
                <w:lang w:eastAsia="en-GB"/>
              </w:rPr>
              <w:t>4</w:t>
            </w:r>
          </w:p>
        </w:tc>
      </w:tr>
      <w:tr w:rsidR="00325DBE" w:rsidRPr="00325DBE" w14:paraId="60B2FB36" w14:textId="77777777" w:rsidTr="00325DBE">
        <w:trPr>
          <w:cantSplit/>
          <w:trHeight w:val="840"/>
        </w:trPr>
        <w:tc>
          <w:tcPr>
            <w:tcW w:w="0" w:type="auto"/>
            <w:vMerge/>
            <w:shd w:val="clear" w:color="auto" w:fill="DEEAF6" w:themeFill="accent1" w:themeFillTint="33"/>
            <w:vAlign w:val="center"/>
          </w:tcPr>
          <w:p w14:paraId="0B8D74B3" w14:textId="77777777" w:rsidR="00325DBE" w:rsidRPr="00325DBE" w:rsidRDefault="00325DBE" w:rsidP="00325DBE">
            <w:pPr>
              <w:spacing w:before="60" w:beforeAutospacing="1" w:after="60" w:afterAutospacing="1"/>
              <w:rPr>
                <w:rFonts w:ascii="Arial" w:eastAsia="Times New Roman" w:hAnsi="Arial" w:cs="Arial"/>
                <w:sz w:val="24"/>
                <w:szCs w:val="24"/>
                <w:lang w:eastAsia="en-GB"/>
              </w:rPr>
            </w:pPr>
          </w:p>
        </w:tc>
        <w:tc>
          <w:tcPr>
            <w:tcW w:w="0" w:type="auto"/>
            <w:vAlign w:val="center"/>
          </w:tcPr>
          <w:p w14:paraId="088B3D15" w14:textId="6F22225E" w:rsidR="00325DBE" w:rsidRPr="00325DBE" w:rsidRDefault="00325DBE" w:rsidP="00325DBE">
            <w:pPr>
              <w:spacing w:before="60" w:beforeAutospacing="1" w:after="60" w:afterAutospacing="1"/>
              <w:rPr>
                <w:rFonts w:ascii="Arial" w:eastAsia="Times New Roman" w:hAnsi="Arial" w:cs="Arial"/>
                <w:sz w:val="24"/>
                <w:szCs w:val="24"/>
                <w:lang w:eastAsia="en-GB"/>
              </w:rPr>
            </w:pPr>
            <w:r w:rsidRPr="00325DBE">
              <w:rPr>
                <w:rFonts w:ascii="Arial" w:eastAsia="Times New Roman" w:hAnsi="Arial" w:cs="Arial"/>
                <w:sz w:val="24"/>
                <w:szCs w:val="24"/>
                <w:lang w:eastAsia="en-GB"/>
              </w:rPr>
              <w:t>Has physiology changed significantly? Will this affect the metabolism of the proposed medicine?</w:t>
            </w:r>
          </w:p>
        </w:tc>
      </w:tr>
      <w:tr w:rsidR="00325DBE" w:rsidRPr="00325DBE" w14:paraId="62C61521" w14:textId="77777777" w:rsidTr="00325DBE">
        <w:trPr>
          <w:cantSplit/>
          <w:trHeight w:val="169"/>
        </w:trPr>
        <w:tc>
          <w:tcPr>
            <w:tcW w:w="0" w:type="auto"/>
            <w:shd w:val="clear" w:color="auto" w:fill="0072C6"/>
            <w:vAlign w:val="center"/>
          </w:tcPr>
          <w:p w14:paraId="64F11311" w14:textId="77777777" w:rsidR="00325DBE" w:rsidRPr="00325DBE" w:rsidRDefault="00325DBE" w:rsidP="00325DBE">
            <w:pPr>
              <w:rPr>
                <w:rFonts w:ascii="Arial" w:hAnsi="Arial" w:cs="Arial"/>
                <w:b/>
                <w:bCs/>
                <w:iCs/>
                <w:sz w:val="16"/>
                <w:szCs w:val="16"/>
              </w:rPr>
            </w:pPr>
          </w:p>
        </w:tc>
        <w:tc>
          <w:tcPr>
            <w:tcW w:w="0" w:type="auto"/>
            <w:shd w:val="clear" w:color="auto" w:fill="0072C6"/>
          </w:tcPr>
          <w:p w14:paraId="4D5C2361" w14:textId="253A5C28" w:rsidR="00325DBE" w:rsidRPr="00325DBE" w:rsidRDefault="00325DBE" w:rsidP="00325DBE">
            <w:pPr>
              <w:rPr>
                <w:rFonts w:ascii="Arial" w:hAnsi="Arial" w:cs="Arial"/>
                <w:b/>
                <w:bCs/>
                <w:iCs/>
                <w:sz w:val="16"/>
                <w:szCs w:val="16"/>
              </w:rPr>
            </w:pPr>
          </w:p>
        </w:tc>
      </w:tr>
      <w:tr w:rsidR="00325DBE" w:rsidRPr="00325DBE" w14:paraId="0F647DCC" w14:textId="77777777" w:rsidTr="00325DBE">
        <w:trPr>
          <w:cantSplit/>
          <w:trHeight w:val="812"/>
        </w:trPr>
        <w:tc>
          <w:tcPr>
            <w:tcW w:w="0" w:type="auto"/>
            <w:vMerge w:val="restart"/>
            <w:shd w:val="clear" w:color="auto" w:fill="DEEAF6" w:themeFill="accent1" w:themeFillTint="33"/>
            <w:vAlign w:val="center"/>
          </w:tcPr>
          <w:p w14:paraId="22FE59C8" w14:textId="2854276A" w:rsidR="00325DBE" w:rsidRPr="00325DBE" w:rsidRDefault="00325DBE" w:rsidP="00325DBE">
            <w:pPr>
              <w:spacing w:before="60" w:after="60"/>
              <w:rPr>
                <w:rFonts w:ascii="Arial" w:eastAsia="Times New Roman" w:hAnsi="Arial" w:cs="Arial"/>
                <w:sz w:val="24"/>
                <w:szCs w:val="24"/>
                <w:lang w:eastAsia="en-GB"/>
              </w:rPr>
            </w:pPr>
            <w:r w:rsidRPr="00325DBE">
              <w:rPr>
                <w:rFonts w:ascii="Arial" w:hAnsi="Arial" w:cs="Arial"/>
                <w:b/>
                <w:bCs/>
                <w:iCs/>
                <w:sz w:val="24"/>
                <w:szCs w:val="24"/>
              </w:rPr>
              <w:t xml:space="preserve">Medicine </w:t>
            </w:r>
          </w:p>
        </w:tc>
        <w:tc>
          <w:tcPr>
            <w:tcW w:w="0" w:type="auto"/>
            <w:vAlign w:val="center"/>
          </w:tcPr>
          <w:p w14:paraId="64258B79" w14:textId="0F755303" w:rsidR="00325DBE" w:rsidRPr="00325DBE" w:rsidRDefault="00325DBE" w:rsidP="00325DBE">
            <w:pPr>
              <w:spacing w:before="60" w:after="60"/>
              <w:rPr>
                <w:rFonts w:ascii="Arial" w:hAnsi="Arial" w:cs="Arial"/>
                <w:bCs/>
                <w:iCs/>
                <w:sz w:val="24"/>
                <w:szCs w:val="24"/>
              </w:rPr>
            </w:pPr>
            <w:r w:rsidRPr="00325DBE">
              <w:rPr>
                <w:rFonts w:ascii="Arial" w:eastAsia="Times New Roman" w:hAnsi="Arial" w:cs="Arial"/>
                <w:sz w:val="24"/>
                <w:szCs w:val="24"/>
                <w:lang w:eastAsia="en-GB"/>
              </w:rPr>
              <w:t>Is there a documented indication for the medicine about to be prescribed?</w:t>
            </w:r>
          </w:p>
        </w:tc>
      </w:tr>
      <w:tr w:rsidR="00325DBE" w:rsidRPr="00325DBE" w14:paraId="6F961EAB" w14:textId="77777777" w:rsidTr="00325DBE">
        <w:trPr>
          <w:cantSplit/>
          <w:trHeight w:val="812"/>
        </w:trPr>
        <w:tc>
          <w:tcPr>
            <w:tcW w:w="0" w:type="auto"/>
            <w:vMerge/>
            <w:shd w:val="clear" w:color="auto" w:fill="DEEAF6" w:themeFill="accent1" w:themeFillTint="33"/>
            <w:vAlign w:val="center"/>
          </w:tcPr>
          <w:p w14:paraId="79C7ECE5" w14:textId="77777777" w:rsidR="00325DBE" w:rsidRPr="00325DBE" w:rsidRDefault="00325DBE" w:rsidP="00325DBE">
            <w:pPr>
              <w:spacing w:before="60" w:beforeAutospacing="1" w:after="60" w:afterAutospacing="1"/>
              <w:rPr>
                <w:rFonts w:ascii="Arial" w:eastAsia="Times New Roman" w:hAnsi="Arial" w:cs="Arial"/>
                <w:sz w:val="24"/>
                <w:szCs w:val="24"/>
                <w:lang w:eastAsia="en-GB"/>
              </w:rPr>
            </w:pPr>
          </w:p>
        </w:tc>
        <w:tc>
          <w:tcPr>
            <w:tcW w:w="0" w:type="auto"/>
            <w:vAlign w:val="center"/>
          </w:tcPr>
          <w:p w14:paraId="1D3AB09C" w14:textId="12C71045" w:rsidR="00325DBE" w:rsidRPr="00325DBE" w:rsidRDefault="00325DBE" w:rsidP="00325DBE">
            <w:pPr>
              <w:spacing w:before="60" w:beforeAutospacing="1" w:after="60" w:afterAutospacing="1"/>
              <w:rPr>
                <w:rFonts w:ascii="Arial" w:eastAsia="Times New Roman" w:hAnsi="Arial" w:cs="Arial"/>
                <w:sz w:val="24"/>
                <w:szCs w:val="24"/>
                <w:lang w:eastAsia="en-GB"/>
              </w:rPr>
            </w:pPr>
            <w:r w:rsidRPr="00325DBE">
              <w:rPr>
                <w:rFonts w:ascii="Arial" w:eastAsia="Times New Roman" w:hAnsi="Arial" w:cs="Arial"/>
                <w:sz w:val="24"/>
                <w:szCs w:val="24"/>
                <w:lang w:eastAsia="en-GB"/>
              </w:rPr>
              <w:t xml:space="preserve">Is the medicine effective for the condition? Is there sufficient evidence? </w:t>
            </w:r>
            <w:r w:rsidRPr="00325DBE">
              <w:rPr>
                <w:rStyle w:val="Hyperlink"/>
                <w:rFonts w:ascii="Arial" w:hAnsi="Arial" w:cs="Arial"/>
                <w:bCs/>
                <w:iCs/>
                <w:color w:val="auto"/>
                <w:sz w:val="24"/>
                <w:szCs w:val="24"/>
                <w:u w:val="none"/>
              </w:rPr>
              <w:t>Does the medicine produce limited benefits for the indication?</w:t>
            </w:r>
          </w:p>
        </w:tc>
      </w:tr>
      <w:tr w:rsidR="00325DBE" w:rsidRPr="00325DBE" w14:paraId="07664A02" w14:textId="77777777" w:rsidTr="00325DBE">
        <w:trPr>
          <w:cantSplit/>
          <w:trHeight w:val="812"/>
        </w:trPr>
        <w:tc>
          <w:tcPr>
            <w:tcW w:w="0" w:type="auto"/>
            <w:vMerge/>
            <w:shd w:val="clear" w:color="auto" w:fill="DEEAF6" w:themeFill="accent1" w:themeFillTint="33"/>
            <w:vAlign w:val="center"/>
          </w:tcPr>
          <w:p w14:paraId="4E301A4C" w14:textId="77777777" w:rsidR="00325DBE" w:rsidRPr="00325DBE" w:rsidRDefault="00325DBE" w:rsidP="00325DBE">
            <w:pPr>
              <w:spacing w:before="60" w:beforeAutospacing="1" w:after="60" w:afterAutospacing="1"/>
              <w:rPr>
                <w:rFonts w:ascii="Arial" w:eastAsia="Times New Roman" w:hAnsi="Arial" w:cs="Arial"/>
                <w:sz w:val="24"/>
                <w:szCs w:val="24"/>
                <w:lang w:eastAsia="en-GB"/>
              </w:rPr>
            </w:pPr>
          </w:p>
        </w:tc>
        <w:tc>
          <w:tcPr>
            <w:tcW w:w="0" w:type="auto"/>
            <w:vAlign w:val="center"/>
          </w:tcPr>
          <w:p w14:paraId="6D2389B1" w14:textId="05D8187D" w:rsidR="00325DBE" w:rsidRPr="00325DBE" w:rsidRDefault="00325DBE" w:rsidP="00325DBE">
            <w:pPr>
              <w:spacing w:before="60" w:beforeAutospacing="1" w:after="60" w:afterAutospacing="1"/>
              <w:rPr>
                <w:rFonts w:ascii="Arial" w:eastAsia="Times New Roman" w:hAnsi="Arial" w:cs="Arial"/>
                <w:sz w:val="24"/>
                <w:szCs w:val="24"/>
                <w:lang w:eastAsia="en-GB"/>
              </w:rPr>
            </w:pPr>
            <w:r w:rsidRPr="00325DBE">
              <w:rPr>
                <w:rFonts w:ascii="Arial" w:eastAsia="Times New Roman" w:hAnsi="Arial" w:cs="Arial"/>
                <w:sz w:val="24"/>
                <w:szCs w:val="24"/>
                <w:lang w:eastAsia="en-GB"/>
              </w:rPr>
              <w:t xml:space="preserve">Are there any clinically significant drug interactions? (E.g. drug-drug, drug-disease etc.) Have you explained these to the patient? </w:t>
            </w:r>
          </w:p>
        </w:tc>
      </w:tr>
      <w:tr w:rsidR="00325DBE" w:rsidRPr="00325DBE" w14:paraId="67A5AC37" w14:textId="77777777" w:rsidTr="00325DBE">
        <w:trPr>
          <w:cantSplit/>
          <w:trHeight w:val="812"/>
        </w:trPr>
        <w:tc>
          <w:tcPr>
            <w:tcW w:w="0" w:type="auto"/>
            <w:vMerge/>
            <w:shd w:val="clear" w:color="auto" w:fill="DEEAF6" w:themeFill="accent1" w:themeFillTint="33"/>
            <w:vAlign w:val="center"/>
          </w:tcPr>
          <w:p w14:paraId="5A802E79" w14:textId="77777777" w:rsidR="00325DBE" w:rsidRPr="00325DBE" w:rsidRDefault="00325DBE" w:rsidP="00325DBE">
            <w:pPr>
              <w:spacing w:before="60" w:beforeAutospacing="1" w:after="60" w:afterAutospacing="1"/>
              <w:rPr>
                <w:rFonts w:ascii="Arial" w:eastAsia="Times New Roman" w:hAnsi="Arial" w:cs="Arial"/>
                <w:sz w:val="24"/>
                <w:szCs w:val="24"/>
                <w:lang w:eastAsia="en-GB"/>
              </w:rPr>
            </w:pPr>
          </w:p>
        </w:tc>
        <w:tc>
          <w:tcPr>
            <w:tcW w:w="0" w:type="auto"/>
            <w:vAlign w:val="center"/>
          </w:tcPr>
          <w:p w14:paraId="7A31E831" w14:textId="266DB9DE" w:rsidR="00325DBE" w:rsidRPr="00325DBE" w:rsidRDefault="00325DBE" w:rsidP="00325DBE">
            <w:pPr>
              <w:spacing w:before="60" w:beforeAutospacing="1" w:after="60" w:afterAutospacing="1"/>
              <w:rPr>
                <w:rFonts w:ascii="Arial" w:eastAsia="Times New Roman" w:hAnsi="Arial" w:cs="Arial"/>
                <w:sz w:val="24"/>
                <w:szCs w:val="24"/>
                <w:lang w:eastAsia="en-GB"/>
              </w:rPr>
            </w:pPr>
            <w:r w:rsidRPr="00325DBE">
              <w:rPr>
                <w:rFonts w:ascii="Arial" w:eastAsia="Times New Roman" w:hAnsi="Arial" w:cs="Arial"/>
                <w:sz w:val="24"/>
                <w:szCs w:val="24"/>
                <w:lang w:eastAsia="en-GB"/>
              </w:rPr>
              <w:t>Is there unnecessary duplication with other medicines?</w:t>
            </w:r>
          </w:p>
        </w:tc>
      </w:tr>
      <w:tr w:rsidR="00325DBE" w:rsidRPr="00325DBE" w14:paraId="1A9A1695" w14:textId="77777777" w:rsidTr="00325DBE">
        <w:trPr>
          <w:cantSplit/>
          <w:trHeight w:val="812"/>
        </w:trPr>
        <w:tc>
          <w:tcPr>
            <w:tcW w:w="0" w:type="auto"/>
            <w:vMerge/>
            <w:shd w:val="clear" w:color="auto" w:fill="DEEAF6" w:themeFill="accent1" w:themeFillTint="33"/>
            <w:vAlign w:val="center"/>
          </w:tcPr>
          <w:p w14:paraId="119C0D09" w14:textId="77777777" w:rsidR="00325DBE" w:rsidRPr="00325DBE" w:rsidRDefault="00325DBE" w:rsidP="00325DBE">
            <w:pPr>
              <w:spacing w:before="60" w:beforeAutospacing="1" w:after="60" w:afterAutospacing="1"/>
              <w:rPr>
                <w:rFonts w:ascii="Arial" w:eastAsia="Times New Roman" w:hAnsi="Arial" w:cs="Arial"/>
                <w:sz w:val="24"/>
                <w:szCs w:val="24"/>
                <w:lang w:eastAsia="en-GB"/>
              </w:rPr>
            </w:pPr>
          </w:p>
        </w:tc>
        <w:tc>
          <w:tcPr>
            <w:tcW w:w="0" w:type="auto"/>
            <w:vAlign w:val="center"/>
          </w:tcPr>
          <w:p w14:paraId="59CCA31B" w14:textId="0283B3F9" w:rsidR="00325DBE" w:rsidRPr="00325DBE" w:rsidRDefault="00325DBE" w:rsidP="00325DBE">
            <w:pPr>
              <w:spacing w:before="60" w:beforeAutospacing="1" w:after="60" w:afterAutospacing="1"/>
              <w:rPr>
                <w:rFonts w:ascii="Arial" w:eastAsia="Times New Roman" w:hAnsi="Arial" w:cs="Arial"/>
                <w:sz w:val="24"/>
                <w:szCs w:val="24"/>
                <w:lang w:eastAsia="en-GB"/>
              </w:rPr>
            </w:pPr>
            <w:r w:rsidRPr="00325DBE">
              <w:rPr>
                <w:rFonts w:ascii="Arial" w:eastAsia="Times New Roman" w:hAnsi="Arial" w:cs="Arial"/>
                <w:sz w:val="24"/>
                <w:szCs w:val="24"/>
                <w:lang w:eastAsia="en-GB"/>
              </w:rPr>
              <w:t xml:space="preserve">Is the likely duration of therapy known and acceptable to both doctor and patient? </w:t>
            </w:r>
          </w:p>
        </w:tc>
      </w:tr>
      <w:tr w:rsidR="00325DBE" w:rsidRPr="00325DBE" w14:paraId="398E1811" w14:textId="77777777" w:rsidTr="00325DBE">
        <w:trPr>
          <w:cantSplit/>
          <w:trHeight w:val="812"/>
        </w:trPr>
        <w:tc>
          <w:tcPr>
            <w:tcW w:w="0" w:type="auto"/>
            <w:vMerge/>
            <w:shd w:val="clear" w:color="auto" w:fill="DEEAF6" w:themeFill="accent1" w:themeFillTint="33"/>
            <w:vAlign w:val="center"/>
          </w:tcPr>
          <w:p w14:paraId="40704178" w14:textId="77777777" w:rsidR="00325DBE" w:rsidRPr="00325DBE" w:rsidRDefault="00325DBE" w:rsidP="00325DBE">
            <w:pPr>
              <w:spacing w:before="60" w:after="60"/>
              <w:rPr>
                <w:rFonts w:ascii="Arial" w:hAnsi="Arial" w:cs="Arial"/>
                <w:sz w:val="24"/>
                <w:szCs w:val="24"/>
              </w:rPr>
            </w:pPr>
          </w:p>
        </w:tc>
        <w:tc>
          <w:tcPr>
            <w:tcW w:w="0" w:type="auto"/>
            <w:vAlign w:val="center"/>
          </w:tcPr>
          <w:p w14:paraId="24610874" w14:textId="2AACC0E1" w:rsidR="00325DBE" w:rsidRPr="00325DBE" w:rsidRDefault="00325DBE" w:rsidP="00325DBE">
            <w:pPr>
              <w:spacing w:before="60" w:after="60"/>
              <w:rPr>
                <w:rFonts w:ascii="Arial" w:hAnsi="Arial" w:cs="Arial"/>
                <w:sz w:val="24"/>
                <w:szCs w:val="24"/>
              </w:rPr>
            </w:pPr>
            <w:r w:rsidRPr="00325DBE">
              <w:rPr>
                <w:rFonts w:ascii="Arial" w:hAnsi="Arial" w:cs="Arial"/>
                <w:sz w:val="24"/>
                <w:szCs w:val="24"/>
              </w:rPr>
              <w:t>Is the use of the medicine consistent with recommendations in current guidelines?</w:t>
            </w:r>
          </w:p>
        </w:tc>
      </w:tr>
      <w:tr w:rsidR="00325DBE" w:rsidRPr="00325DBE" w14:paraId="38885755" w14:textId="77777777" w:rsidTr="00325DBE">
        <w:trPr>
          <w:cantSplit/>
          <w:trHeight w:val="812"/>
        </w:trPr>
        <w:tc>
          <w:tcPr>
            <w:tcW w:w="0" w:type="auto"/>
            <w:vMerge/>
            <w:shd w:val="clear" w:color="auto" w:fill="DEEAF6" w:themeFill="accent1" w:themeFillTint="33"/>
            <w:vAlign w:val="center"/>
          </w:tcPr>
          <w:p w14:paraId="7E87EF95" w14:textId="77777777" w:rsidR="00325DBE" w:rsidRPr="00325DBE" w:rsidRDefault="00325DBE" w:rsidP="00325DBE">
            <w:pPr>
              <w:spacing w:before="60" w:after="60"/>
              <w:rPr>
                <w:rStyle w:val="Hyperlink"/>
                <w:rFonts w:ascii="Arial" w:hAnsi="Arial" w:cs="Arial"/>
                <w:bCs/>
                <w:iCs/>
                <w:color w:val="auto"/>
                <w:sz w:val="24"/>
                <w:szCs w:val="24"/>
                <w:u w:val="none"/>
              </w:rPr>
            </w:pPr>
          </w:p>
        </w:tc>
        <w:tc>
          <w:tcPr>
            <w:tcW w:w="0" w:type="auto"/>
            <w:shd w:val="clear" w:color="auto" w:fill="auto"/>
            <w:vAlign w:val="center"/>
          </w:tcPr>
          <w:p w14:paraId="1B3E1A6C" w14:textId="2D8C683E" w:rsidR="00325DBE" w:rsidRPr="00325DBE" w:rsidRDefault="00325DBE" w:rsidP="00325DBE">
            <w:pPr>
              <w:spacing w:before="60" w:after="60"/>
              <w:rPr>
                <w:rFonts w:ascii="Arial" w:hAnsi="Arial" w:cs="Arial"/>
                <w:sz w:val="24"/>
                <w:szCs w:val="24"/>
              </w:rPr>
            </w:pPr>
            <w:r w:rsidRPr="00325DBE">
              <w:rPr>
                <w:rStyle w:val="Hyperlink"/>
                <w:rFonts w:ascii="Arial" w:hAnsi="Arial" w:cs="Arial"/>
                <w:bCs/>
                <w:iCs/>
                <w:color w:val="auto"/>
                <w:sz w:val="24"/>
                <w:szCs w:val="24"/>
                <w:u w:val="none"/>
              </w:rPr>
              <w:t xml:space="preserve">Does the dose need to be titrated? If so by who and how? Is the patient aware? </w:t>
            </w:r>
          </w:p>
        </w:tc>
      </w:tr>
      <w:tr w:rsidR="00325DBE" w:rsidRPr="00325DBE" w14:paraId="34D3E7F2" w14:textId="77777777" w:rsidTr="00325DBE">
        <w:trPr>
          <w:cantSplit/>
        </w:trPr>
        <w:tc>
          <w:tcPr>
            <w:tcW w:w="0" w:type="auto"/>
            <w:shd w:val="clear" w:color="auto" w:fill="0072C6"/>
            <w:vAlign w:val="center"/>
          </w:tcPr>
          <w:p w14:paraId="38449445" w14:textId="77777777" w:rsidR="00325DBE" w:rsidRPr="00325DBE" w:rsidRDefault="00325DBE" w:rsidP="00325DBE">
            <w:pPr>
              <w:spacing w:beforeAutospacing="1" w:afterAutospacing="1"/>
              <w:rPr>
                <w:rFonts w:ascii="Arial" w:eastAsia="Times New Roman" w:hAnsi="Arial" w:cs="Arial"/>
                <w:b/>
                <w:sz w:val="16"/>
                <w:szCs w:val="16"/>
                <w:lang w:eastAsia="en-GB"/>
              </w:rPr>
            </w:pPr>
          </w:p>
        </w:tc>
        <w:tc>
          <w:tcPr>
            <w:tcW w:w="0" w:type="auto"/>
            <w:shd w:val="clear" w:color="auto" w:fill="0072C6"/>
            <w:vAlign w:val="center"/>
          </w:tcPr>
          <w:p w14:paraId="618B3743" w14:textId="1BA0BAE5" w:rsidR="00325DBE" w:rsidRPr="00325DBE" w:rsidRDefault="00325DBE" w:rsidP="00325DBE">
            <w:pPr>
              <w:spacing w:beforeAutospacing="1" w:afterAutospacing="1"/>
              <w:rPr>
                <w:rFonts w:ascii="Arial" w:eastAsia="Times New Roman" w:hAnsi="Arial" w:cs="Arial"/>
                <w:b/>
                <w:sz w:val="16"/>
                <w:szCs w:val="16"/>
                <w:lang w:eastAsia="en-GB"/>
              </w:rPr>
            </w:pPr>
          </w:p>
        </w:tc>
      </w:tr>
      <w:tr w:rsidR="00325DBE" w:rsidRPr="00325DBE" w14:paraId="01772F3A" w14:textId="77777777" w:rsidTr="00325DBE">
        <w:trPr>
          <w:cantSplit/>
        </w:trPr>
        <w:tc>
          <w:tcPr>
            <w:tcW w:w="0" w:type="auto"/>
            <w:vMerge w:val="restart"/>
            <w:shd w:val="clear" w:color="auto" w:fill="DEEAF6" w:themeFill="accent1" w:themeFillTint="33"/>
            <w:vAlign w:val="center"/>
          </w:tcPr>
          <w:p w14:paraId="1AD04862" w14:textId="67493DB4" w:rsidR="00325DBE" w:rsidRPr="00325DBE" w:rsidRDefault="00325DBE" w:rsidP="00325DBE">
            <w:pPr>
              <w:spacing w:before="60" w:after="60"/>
              <w:rPr>
                <w:rFonts w:ascii="Arial" w:eastAsia="Times New Roman" w:hAnsi="Arial" w:cs="Arial"/>
                <w:sz w:val="24"/>
                <w:szCs w:val="24"/>
                <w:lang w:eastAsia="en-GB"/>
              </w:rPr>
            </w:pPr>
            <w:r w:rsidRPr="00325DBE">
              <w:rPr>
                <w:rFonts w:ascii="Arial" w:eastAsia="Times New Roman" w:hAnsi="Arial" w:cs="Arial"/>
                <w:b/>
                <w:sz w:val="24"/>
                <w:szCs w:val="24"/>
                <w:lang w:eastAsia="en-GB"/>
              </w:rPr>
              <w:lastRenderedPageBreak/>
              <w:t>Patient</w:t>
            </w:r>
          </w:p>
        </w:tc>
        <w:tc>
          <w:tcPr>
            <w:tcW w:w="0" w:type="auto"/>
            <w:vAlign w:val="center"/>
          </w:tcPr>
          <w:p w14:paraId="40760A40" w14:textId="39F8DA02" w:rsidR="00325DBE" w:rsidRPr="00325DBE" w:rsidRDefault="00325DBE" w:rsidP="00325DBE">
            <w:pPr>
              <w:spacing w:before="60" w:after="60"/>
              <w:rPr>
                <w:rFonts w:ascii="Arial" w:eastAsia="Times New Roman" w:hAnsi="Arial" w:cs="Arial"/>
                <w:sz w:val="24"/>
                <w:szCs w:val="24"/>
                <w:lang w:eastAsia="en-GB"/>
              </w:rPr>
            </w:pPr>
            <w:r w:rsidRPr="00325DBE">
              <w:rPr>
                <w:rFonts w:ascii="Arial" w:eastAsia="Times New Roman" w:hAnsi="Arial" w:cs="Arial"/>
                <w:sz w:val="24"/>
                <w:szCs w:val="24"/>
                <w:lang w:eastAsia="en-GB"/>
              </w:rPr>
              <w:t>Will the patient take/use the medicine? What are the likely adverse effects?</w:t>
            </w:r>
          </w:p>
          <w:p w14:paraId="0B742334" w14:textId="77777777" w:rsidR="00325DBE" w:rsidRPr="00325DBE" w:rsidRDefault="00325DBE" w:rsidP="00325DBE">
            <w:pPr>
              <w:spacing w:before="60" w:after="60"/>
              <w:rPr>
                <w:rFonts w:ascii="Arial" w:eastAsia="Times New Roman" w:hAnsi="Arial" w:cs="Arial"/>
                <w:sz w:val="24"/>
                <w:szCs w:val="24"/>
                <w:lang w:eastAsia="en-GB"/>
              </w:rPr>
            </w:pPr>
            <w:r w:rsidRPr="00325DBE">
              <w:rPr>
                <w:rFonts w:ascii="Arial" w:eastAsia="Times New Roman" w:hAnsi="Arial" w:cs="Arial"/>
                <w:sz w:val="24"/>
                <w:szCs w:val="24"/>
                <w:lang w:eastAsia="en-GB"/>
              </w:rPr>
              <w:t xml:space="preserve">Is the dose and frequency correct? Is the frequency practical for them? Do they feel they have an acceptable medication burden? </w:t>
            </w:r>
          </w:p>
        </w:tc>
      </w:tr>
      <w:tr w:rsidR="00325DBE" w:rsidRPr="00325DBE" w14:paraId="5367EEA5" w14:textId="77777777" w:rsidTr="00325DBE">
        <w:trPr>
          <w:cantSplit/>
          <w:trHeight w:val="675"/>
        </w:trPr>
        <w:tc>
          <w:tcPr>
            <w:tcW w:w="0" w:type="auto"/>
            <w:vMerge/>
            <w:shd w:val="clear" w:color="auto" w:fill="DEEAF6" w:themeFill="accent1" w:themeFillTint="33"/>
          </w:tcPr>
          <w:p w14:paraId="1292CB57" w14:textId="587DA5AA" w:rsidR="00325DBE" w:rsidRPr="00325DBE" w:rsidRDefault="00325DBE" w:rsidP="00325DBE">
            <w:pPr>
              <w:spacing w:before="60" w:after="60"/>
              <w:rPr>
                <w:rFonts w:ascii="Arial" w:eastAsia="Times New Roman" w:hAnsi="Arial" w:cs="Arial"/>
                <w:sz w:val="24"/>
                <w:szCs w:val="24"/>
                <w:lang w:eastAsia="en-GB"/>
              </w:rPr>
            </w:pPr>
          </w:p>
        </w:tc>
        <w:tc>
          <w:tcPr>
            <w:tcW w:w="0" w:type="auto"/>
            <w:vAlign w:val="center"/>
          </w:tcPr>
          <w:p w14:paraId="545B736D" w14:textId="4375A048" w:rsidR="00325DBE" w:rsidRPr="00325DBE" w:rsidRDefault="00325DBE" w:rsidP="00325DBE">
            <w:pPr>
              <w:spacing w:before="60" w:beforeAutospacing="1" w:after="60" w:afterAutospacing="1"/>
              <w:rPr>
                <w:rFonts w:ascii="Arial" w:eastAsia="Times New Roman" w:hAnsi="Arial" w:cs="Arial"/>
                <w:sz w:val="24"/>
                <w:szCs w:val="24"/>
                <w:lang w:eastAsia="en-GB"/>
              </w:rPr>
            </w:pPr>
            <w:r w:rsidRPr="00325DBE">
              <w:rPr>
                <w:rFonts w:ascii="Arial" w:eastAsia="Times New Roman" w:hAnsi="Arial" w:cs="Arial"/>
                <w:sz w:val="24"/>
                <w:szCs w:val="24"/>
                <w:lang w:eastAsia="en-GB"/>
              </w:rPr>
              <w:t>Will the patient comply with any monitoring (e.g. needle phobia)? Will the new medicine excessively add to the monitoring burden?</w:t>
            </w:r>
          </w:p>
        </w:tc>
      </w:tr>
      <w:tr w:rsidR="00325DBE" w:rsidRPr="00325DBE" w14:paraId="56128265" w14:textId="77777777" w:rsidTr="00325DBE">
        <w:trPr>
          <w:cantSplit/>
        </w:trPr>
        <w:tc>
          <w:tcPr>
            <w:tcW w:w="0" w:type="auto"/>
            <w:vMerge/>
            <w:shd w:val="clear" w:color="auto" w:fill="DEEAF6" w:themeFill="accent1" w:themeFillTint="33"/>
          </w:tcPr>
          <w:p w14:paraId="32F93C60" w14:textId="1AB32B99" w:rsidR="00325DBE" w:rsidRPr="00325DBE" w:rsidRDefault="00325DBE" w:rsidP="00325DBE">
            <w:pPr>
              <w:spacing w:before="60" w:after="60"/>
              <w:rPr>
                <w:rFonts w:ascii="Arial" w:hAnsi="Arial" w:cs="Arial"/>
                <w:sz w:val="24"/>
                <w:szCs w:val="24"/>
              </w:rPr>
            </w:pPr>
          </w:p>
        </w:tc>
        <w:tc>
          <w:tcPr>
            <w:tcW w:w="0" w:type="auto"/>
            <w:vAlign w:val="center"/>
          </w:tcPr>
          <w:p w14:paraId="553B1146" w14:textId="248F92A3" w:rsidR="00325DBE" w:rsidRPr="00325DBE" w:rsidRDefault="00325DBE" w:rsidP="00325DBE">
            <w:pPr>
              <w:spacing w:before="60" w:after="60"/>
              <w:rPr>
                <w:rStyle w:val="Hyperlink"/>
                <w:rFonts w:ascii="Arial" w:hAnsi="Arial" w:cs="Arial"/>
                <w:color w:val="auto"/>
                <w:sz w:val="24"/>
                <w:szCs w:val="24"/>
                <w:u w:val="none"/>
                <w:lang w:val="en-US"/>
              </w:rPr>
            </w:pPr>
            <w:r w:rsidRPr="00325DBE">
              <w:rPr>
                <w:rFonts w:ascii="Arial" w:hAnsi="Arial" w:cs="Arial"/>
                <w:sz w:val="24"/>
                <w:szCs w:val="24"/>
              </w:rPr>
              <w:t>What is the clinical and personal significance of this specific medicine for this particular patient?</w:t>
            </w:r>
          </w:p>
        </w:tc>
      </w:tr>
      <w:tr w:rsidR="00325DBE" w:rsidRPr="00325DBE" w14:paraId="59A000C8" w14:textId="77777777" w:rsidTr="00325DBE">
        <w:trPr>
          <w:cantSplit/>
          <w:trHeight w:val="564"/>
        </w:trPr>
        <w:tc>
          <w:tcPr>
            <w:tcW w:w="0" w:type="auto"/>
            <w:vMerge/>
            <w:shd w:val="clear" w:color="auto" w:fill="DEEAF6" w:themeFill="accent1" w:themeFillTint="33"/>
          </w:tcPr>
          <w:p w14:paraId="47F45D0B" w14:textId="0F6B9345" w:rsidR="00325DBE" w:rsidRPr="00325DBE" w:rsidRDefault="00325DBE" w:rsidP="00325DBE">
            <w:pPr>
              <w:spacing w:before="60" w:after="60"/>
              <w:rPr>
                <w:rFonts w:ascii="Arial" w:hAnsi="Arial" w:cs="Arial"/>
                <w:sz w:val="24"/>
                <w:szCs w:val="24"/>
              </w:rPr>
            </w:pPr>
          </w:p>
        </w:tc>
        <w:tc>
          <w:tcPr>
            <w:tcW w:w="0" w:type="auto"/>
            <w:shd w:val="clear" w:color="auto" w:fill="auto"/>
            <w:vAlign w:val="center"/>
          </w:tcPr>
          <w:p w14:paraId="1F213FF9" w14:textId="1E8DFB74" w:rsidR="00325DBE" w:rsidRPr="00325DBE" w:rsidRDefault="00325DBE" w:rsidP="00325DBE">
            <w:pPr>
              <w:spacing w:before="60" w:after="60"/>
              <w:rPr>
                <w:rFonts w:ascii="Arial" w:hAnsi="Arial" w:cs="Arial"/>
                <w:sz w:val="24"/>
                <w:szCs w:val="24"/>
              </w:rPr>
            </w:pPr>
            <w:r w:rsidRPr="00325DBE">
              <w:rPr>
                <w:rFonts w:ascii="Arial" w:hAnsi="Arial" w:cs="Arial"/>
                <w:sz w:val="24"/>
                <w:szCs w:val="24"/>
              </w:rPr>
              <w:t>How will the patient know the medicine is working?</w:t>
            </w:r>
          </w:p>
        </w:tc>
      </w:tr>
      <w:tr w:rsidR="00325DBE" w:rsidRPr="00325DBE" w14:paraId="561505CE" w14:textId="77777777" w:rsidTr="00325DBE">
        <w:trPr>
          <w:cantSplit/>
        </w:trPr>
        <w:tc>
          <w:tcPr>
            <w:tcW w:w="0" w:type="auto"/>
            <w:vMerge/>
            <w:shd w:val="clear" w:color="auto" w:fill="DEEAF6" w:themeFill="accent1" w:themeFillTint="33"/>
            <w:vAlign w:val="center"/>
          </w:tcPr>
          <w:p w14:paraId="60D3EB48" w14:textId="1C0BCA3C" w:rsidR="00325DBE" w:rsidRPr="00325DBE" w:rsidRDefault="00325DBE" w:rsidP="00325DBE">
            <w:pPr>
              <w:spacing w:before="60" w:after="60"/>
              <w:rPr>
                <w:rStyle w:val="Hyperlink"/>
                <w:rFonts w:ascii="Arial" w:hAnsi="Arial" w:cs="Arial"/>
                <w:bCs/>
                <w:iCs/>
                <w:color w:val="auto"/>
                <w:sz w:val="24"/>
                <w:szCs w:val="24"/>
                <w:u w:val="none"/>
              </w:rPr>
            </w:pPr>
          </w:p>
        </w:tc>
        <w:tc>
          <w:tcPr>
            <w:tcW w:w="0" w:type="auto"/>
            <w:vAlign w:val="center"/>
          </w:tcPr>
          <w:p w14:paraId="6A4AE3E0" w14:textId="04A248EA" w:rsidR="00325DBE" w:rsidRPr="00325DBE" w:rsidRDefault="00325DBE" w:rsidP="00325DBE">
            <w:pPr>
              <w:spacing w:before="60" w:after="60"/>
              <w:rPr>
                <w:rStyle w:val="Hyperlink"/>
                <w:rFonts w:ascii="Arial" w:hAnsi="Arial" w:cs="Arial"/>
                <w:bCs/>
                <w:iCs/>
                <w:color w:val="auto"/>
                <w:sz w:val="24"/>
                <w:szCs w:val="24"/>
                <w:u w:val="none"/>
              </w:rPr>
            </w:pPr>
            <w:r w:rsidRPr="00325DBE">
              <w:rPr>
                <w:rStyle w:val="Hyperlink"/>
                <w:rFonts w:ascii="Arial" w:hAnsi="Arial" w:cs="Arial"/>
                <w:bCs/>
                <w:iCs/>
                <w:color w:val="auto"/>
                <w:sz w:val="24"/>
                <w:szCs w:val="24"/>
                <w:u w:val="none"/>
              </w:rPr>
              <w:t>When will you follow up and who should the patient contact if any problems arise?</w:t>
            </w:r>
          </w:p>
        </w:tc>
      </w:tr>
      <w:tr w:rsidR="00325DBE" w:rsidRPr="00325DBE" w14:paraId="4DEC3F1F" w14:textId="77777777" w:rsidTr="00325DBE">
        <w:trPr>
          <w:cantSplit/>
        </w:trPr>
        <w:tc>
          <w:tcPr>
            <w:tcW w:w="0" w:type="auto"/>
            <w:vMerge/>
            <w:shd w:val="clear" w:color="auto" w:fill="DEEAF6" w:themeFill="accent1" w:themeFillTint="33"/>
          </w:tcPr>
          <w:p w14:paraId="49EE27FB" w14:textId="77777777" w:rsidR="00325DBE" w:rsidRPr="00325DBE" w:rsidRDefault="00325DBE" w:rsidP="00325DBE">
            <w:pPr>
              <w:spacing w:before="60" w:after="60"/>
              <w:rPr>
                <w:rFonts w:ascii="Arial" w:hAnsi="Arial" w:cs="Arial"/>
                <w:sz w:val="24"/>
                <w:szCs w:val="24"/>
              </w:rPr>
            </w:pPr>
          </w:p>
        </w:tc>
        <w:tc>
          <w:tcPr>
            <w:tcW w:w="0" w:type="auto"/>
            <w:shd w:val="clear" w:color="auto" w:fill="auto"/>
            <w:vAlign w:val="center"/>
          </w:tcPr>
          <w:p w14:paraId="7F8C8C38" w14:textId="3CF624CA" w:rsidR="00325DBE" w:rsidRPr="00325DBE" w:rsidRDefault="00325DBE" w:rsidP="00325DBE">
            <w:pPr>
              <w:spacing w:before="60" w:after="60"/>
              <w:rPr>
                <w:rFonts w:ascii="Arial" w:hAnsi="Arial" w:cs="Arial"/>
                <w:sz w:val="24"/>
                <w:szCs w:val="24"/>
              </w:rPr>
            </w:pPr>
            <w:r w:rsidRPr="00325DBE">
              <w:rPr>
                <w:rFonts w:ascii="Arial" w:hAnsi="Arial" w:cs="Arial"/>
                <w:sz w:val="24"/>
                <w:szCs w:val="24"/>
              </w:rPr>
              <w:t>Does the patient understand the expected outcomes and what will happen if they are not reached or reduce over time? Discuss deprescribing before initiating a new medicine.</w:t>
            </w:r>
          </w:p>
        </w:tc>
      </w:tr>
      <w:tr w:rsidR="00325DBE" w:rsidRPr="00325DBE" w14:paraId="2534BAE0" w14:textId="77777777" w:rsidTr="00325DBE">
        <w:trPr>
          <w:cantSplit/>
        </w:trPr>
        <w:tc>
          <w:tcPr>
            <w:tcW w:w="0" w:type="auto"/>
            <w:vMerge/>
            <w:shd w:val="clear" w:color="auto" w:fill="DEEAF6" w:themeFill="accent1" w:themeFillTint="33"/>
          </w:tcPr>
          <w:p w14:paraId="74F0CE06" w14:textId="77777777" w:rsidR="00325DBE" w:rsidRPr="00325DBE" w:rsidRDefault="00325DBE" w:rsidP="00325DBE">
            <w:pPr>
              <w:spacing w:before="60" w:after="60"/>
              <w:rPr>
                <w:rStyle w:val="Hyperlink"/>
                <w:rFonts w:ascii="Arial" w:hAnsi="Arial" w:cs="Arial"/>
                <w:bCs/>
                <w:iCs/>
                <w:color w:val="auto"/>
                <w:sz w:val="24"/>
                <w:szCs w:val="24"/>
                <w:u w:val="none"/>
              </w:rPr>
            </w:pPr>
          </w:p>
        </w:tc>
        <w:tc>
          <w:tcPr>
            <w:tcW w:w="0" w:type="auto"/>
            <w:vAlign w:val="center"/>
          </w:tcPr>
          <w:p w14:paraId="7B3E6EFC" w14:textId="5080B6C7" w:rsidR="00325DBE" w:rsidRPr="00325DBE" w:rsidRDefault="00325DBE" w:rsidP="00325DBE">
            <w:pPr>
              <w:spacing w:before="60" w:after="60"/>
              <w:rPr>
                <w:rStyle w:val="Hyperlink"/>
                <w:rFonts w:ascii="Arial" w:hAnsi="Arial" w:cs="Arial"/>
                <w:bCs/>
                <w:iCs/>
                <w:color w:val="auto"/>
                <w:sz w:val="24"/>
                <w:szCs w:val="24"/>
                <w:u w:val="none"/>
              </w:rPr>
            </w:pPr>
            <w:r w:rsidRPr="00325DBE">
              <w:rPr>
                <w:rStyle w:val="Hyperlink"/>
                <w:rFonts w:ascii="Arial" w:hAnsi="Arial" w:cs="Arial"/>
                <w:bCs/>
                <w:iCs/>
                <w:color w:val="auto"/>
                <w:sz w:val="24"/>
                <w:szCs w:val="24"/>
                <w:u w:val="none"/>
              </w:rPr>
              <w:t xml:space="preserve">Is the patient (and possibly their family/carer) </w:t>
            </w:r>
            <w:r w:rsidRPr="00A14135">
              <w:rPr>
                <w:rStyle w:val="Hyperlink"/>
                <w:rFonts w:ascii="Arial" w:hAnsi="Arial" w:cs="Arial"/>
                <w:bCs/>
                <w:iCs/>
                <w:color w:val="auto"/>
                <w:sz w:val="24"/>
                <w:szCs w:val="24"/>
                <w:u w:val="none"/>
              </w:rPr>
              <w:t>aware of stopping</w:t>
            </w:r>
            <w:r w:rsidRPr="00325DBE">
              <w:rPr>
                <w:rStyle w:val="Hyperlink"/>
                <w:rFonts w:ascii="Arial" w:hAnsi="Arial" w:cs="Arial"/>
                <w:bCs/>
                <w:iCs/>
                <w:color w:val="auto"/>
                <w:sz w:val="24"/>
                <w:szCs w:val="24"/>
                <w:u w:val="none"/>
              </w:rPr>
              <w:t xml:space="preserve"> criteria and any alternatives following this treatment - they may be at the end of a pathway?</w:t>
            </w:r>
          </w:p>
        </w:tc>
      </w:tr>
      <w:tr w:rsidR="00325DBE" w:rsidRPr="00325DBE" w14:paraId="45C318BA" w14:textId="77777777" w:rsidTr="00325DBE">
        <w:trPr>
          <w:cantSplit/>
        </w:trPr>
        <w:tc>
          <w:tcPr>
            <w:tcW w:w="0" w:type="auto"/>
            <w:shd w:val="clear" w:color="auto" w:fill="0072C6"/>
          </w:tcPr>
          <w:p w14:paraId="4BC9DE08" w14:textId="77777777" w:rsidR="00325DBE" w:rsidRPr="00325DBE" w:rsidRDefault="00325DBE" w:rsidP="00325DBE">
            <w:pPr>
              <w:spacing w:before="60" w:beforeAutospacing="1" w:after="60" w:afterAutospacing="1"/>
              <w:rPr>
                <w:rFonts w:ascii="Arial" w:eastAsia="Times New Roman" w:hAnsi="Arial" w:cs="Arial"/>
                <w:b/>
                <w:sz w:val="16"/>
                <w:szCs w:val="16"/>
                <w:lang w:eastAsia="en-GB"/>
              </w:rPr>
            </w:pPr>
          </w:p>
        </w:tc>
        <w:tc>
          <w:tcPr>
            <w:tcW w:w="0" w:type="auto"/>
            <w:shd w:val="clear" w:color="auto" w:fill="0072C6"/>
            <w:vAlign w:val="center"/>
          </w:tcPr>
          <w:p w14:paraId="72F1EAA1" w14:textId="78DE6C92" w:rsidR="00325DBE" w:rsidRPr="00325DBE" w:rsidRDefault="00325DBE" w:rsidP="00325DBE">
            <w:pPr>
              <w:spacing w:before="60" w:beforeAutospacing="1" w:after="60" w:afterAutospacing="1"/>
              <w:rPr>
                <w:rFonts w:ascii="Arial" w:eastAsia="Times New Roman" w:hAnsi="Arial" w:cs="Arial"/>
                <w:b/>
                <w:sz w:val="16"/>
                <w:szCs w:val="16"/>
                <w:lang w:eastAsia="en-GB"/>
              </w:rPr>
            </w:pPr>
          </w:p>
        </w:tc>
      </w:tr>
      <w:tr w:rsidR="00325DBE" w:rsidRPr="00325DBE" w14:paraId="39273321" w14:textId="77777777" w:rsidTr="00325DBE">
        <w:trPr>
          <w:cantSplit/>
          <w:trHeight w:val="672"/>
        </w:trPr>
        <w:tc>
          <w:tcPr>
            <w:tcW w:w="0" w:type="auto"/>
            <w:vMerge w:val="restart"/>
            <w:shd w:val="clear" w:color="auto" w:fill="DEEAF6" w:themeFill="accent1" w:themeFillTint="33"/>
            <w:vAlign w:val="center"/>
          </w:tcPr>
          <w:p w14:paraId="34B5956D" w14:textId="677E98E6" w:rsidR="00325DBE" w:rsidRPr="00325DBE" w:rsidRDefault="00325DBE" w:rsidP="00325DBE">
            <w:pPr>
              <w:spacing w:before="60" w:after="60"/>
              <w:rPr>
                <w:rFonts w:ascii="Arial" w:hAnsi="Arial" w:cs="Arial"/>
                <w:sz w:val="24"/>
                <w:szCs w:val="24"/>
              </w:rPr>
            </w:pPr>
            <w:r w:rsidRPr="00325DBE">
              <w:rPr>
                <w:rFonts w:ascii="Arial" w:eastAsia="Times New Roman" w:hAnsi="Arial" w:cs="Arial"/>
                <w:b/>
                <w:sz w:val="24"/>
                <w:szCs w:val="24"/>
                <w:lang w:eastAsia="en-GB"/>
              </w:rPr>
              <w:t xml:space="preserve">Adherence </w:t>
            </w:r>
          </w:p>
        </w:tc>
        <w:tc>
          <w:tcPr>
            <w:tcW w:w="0" w:type="auto"/>
            <w:vAlign w:val="center"/>
          </w:tcPr>
          <w:p w14:paraId="68986352" w14:textId="5844B22D" w:rsidR="00325DBE" w:rsidRPr="00325DBE" w:rsidRDefault="00325DBE" w:rsidP="00325DBE">
            <w:pPr>
              <w:spacing w:before="60" w:after="60"/>
              <w:rPr>
                <w:rFonts w:ascii="Arial" w:hAnsi="Arial" w:cs="Arial"/>
                <w:sz w:val="24"/>
                <w:szCs w:val="24"/>
              </w:rPr>
            </w:pPr>
            <w:r w:rsidRPr="00325DBE">
              <w:rPr>
                <w:rFonts w:ascii="Arial" w:hAnsi="Arial" w:cs="Arial"/>
                <w:sz w:val="24"/>
                <w:szCs w:val="24"/>
              </w:rPr>
              <w:t>Have you explained how long it will take for the medicine to start working?</w:t>
            </w:r>
            <w:r w:rsidR="00A14135">
              <w:rPr>
                <w:rFonts w:ascii="Arial" w:hAnsi="Arial" w:cs="Arial"/>
                <w:sz w:val="24"/>
                <w:szCs w:val="24"/>
              </w:rPr>
              <w:t xml:space="preserve"> Any potential</w:t>
            </w:r>
            <w:r w:rsidRPr="00325DBE">
              <w:rPr>
                <w:rFonts w:ascii="Arial" w:hAnsi="Arial" w:cs="Arial"/>
                <w:sz w:val="24"/>
                <w:szCs w:val="24"/>
              </w:rPr>
              <w:t xml:space="preserve"> </w:t>
            </w:r>
            <w:r w:rsidR="00A14135">
              <w:rPr>
                <w:rFonts w:ascii="Arial" w:hAnsi="Arial" w:cs="Arial"/>
                <w:sz w:val="24"/>
                <w:szCs w:val="24"/>
              </w:rPr>
              <w:t>s</w:t>
            </w:r>
            <w:r w:rsidRPr="00A14135">
              <w:rPr>
                <w:rFonts w:ascii="Arial" w:hAnsi="Arial" w:cs="Arial"/>
                <w:sz w:val="24"/>
                <w:szCs w:val="24"/>
              </w:rPr>
              <w:t>ide effects</w:t>
            </w:r>
            <w:r w:rsidRPr="00325DBE">
              <w:rPr>
                <w:rFonts w:ascii="Arial" w:hAnsi="Arial" w:cs="Arial"/>
                <w:sz w:val="24"/>
                <w:szCs w:val="24"/>
              </w:rPr>
              <w:t>?</w:t>
            </w:r>
          </w:p>
        </w:tc>
      </w:tr>
      <w:tr w:rsidR="00325DBE" w:rsidRPr="00325DBE" w14:paraId="73419487" w14:textId="77777777" w:rsidTr="00325DBE">
        <w:trPr>
          <w:cantSplit/>
          <w:trHeight w:val="672"/>
        </w:trPr>
        <w:tc>
          <w:tcPr>
            <w:tcW w:w="0" w:type="auto"/>
            <w:vMerge/>
            <w:shd w:val="clear" w:color="auto" w:fill="DEEAF6" w:themeFill="accent1" w:themeFillTint="33"/>
          </w:tcPr>
          <w:p w14:paraId="64B51C55" w14:textId="77777777" w:rsidR="00325DBE" w:rsidRPr="00325DBE" w:rsidRDefault="00325DBE" w:rsidP="00325DBE">
            <w:pPr>
              <w:spacing w:before="60" w:after="60"/>
              <w:rPr>
                <w:rFonts w:ascii="Arial" w:hAnsi="Arial" w:cs="Arial"/>
                <w:sz w:val="24"/>
                <w:szCs w:val="24"/>
              </w:rPr>
            </w:pPr>
          </w:p>
        </w:tc>
        <w:tc>
          <w:tcPr>
            <w:tcW w:w="0" w:type="auto"/>
            <w:shd w:val="clear" w:color="auto" w:fill="auto"/>
            <w:vAlign w:val="center"/>
          </w:tcPr>
          <w:p w14:paraId="2FE159DF" w14:textId="35324606" w:rsidR="00325DBE" w:rsidRPr="00325DBE" w:rsidRDefault="00325DBE" w:rsidP="00325DBE">
            <w:pPr>
              <w:spacing w:before="60" w:after="60"/>
              <w:rPr>
                <w:rFonts w:ascii="Arial" w:hAnsi="Arial" w:cs="Arial"/>
                <w:sz w:val="24"/>
                <w:szCs w:val="24"/>
                <w:vertAlign w:val="superscript"/>
              </w:rPr>
            </w:pPr>
            <w:r w:rsidRPr="00325DBE">
              <w:rPr>
                <w:rFonts w:ascii="Arial" w:hAnsi="Arial" w:cs="Arial"/>
                <w:sz w:val="24"/>
                <w:szCs w:val="24"/>
              </w:rPr>
              <w:t>Would a Medication Passport help?</w:t>
            </w:r>
            <w:r w:rsidRPr="00325DBE">
              <w:rPr>
                <w:rFonts w:ascii="Arial" w:hAnsi="Arial" w:cs="Arial"/>
                <w:sz w:val="24"/>
                <w:szCs w:val="24"/>
                <w:vertAlign w:val="superscript"/>
              </w:rPr>
              <w:t>5</w:t>
            </w:r>
          </w:p>
        </w:tc>
      </w:tr>
      <w:tr w:rsidR="00325DBE" w:rsidRPr="00325DBE" w14:paraId="390AECE0" w14:textId="77777777" w:rsidTr="00325DBE">
        <w:trPr>
          <w:cantSplit/>
          <w:trHeight w:val="672"/>
        </w:trPr>
        <w:tc>
          <w:tcPr>
            <w:tcW w:w="0" w:type="auto"/>
            <w:vMerge/>
            <w:shd w:val="clear" w:color="auto" w:fill="DEEAF6" w:themeFill="accent1" w:themeFillTint="33"/>
          </w:tcPr>
          <w:p w14:paraId="70E0C19A" w14:textId="77777777" w:rsidR="00325DBE" w:rsidRPr="00325DBE" w:rsidRDefault="00325DBE" w:rsidP="00325DBE">
            <w:pPr>
              <w:spacing w:before="60" w:after="60"/>
              <w:rPr>
                <w:rStyle w:val="Hyperlink"/>
                <w:rFonts w:ascii="Arial" w:hAnsi="Arial" w:cs="Arial"/>
                <w:bCs/>
                <w:iCs/>
                <w:color w:val="auto"/>
                <w:sz w:val="24"/>
                <w:szCs w:val="24"/>
                <w:u w:val="none"/>
              </w:rPr>
            </w:pPr>
          </w:p>
        </w:tc>
        <w:tc>
          <w:tcPr>
            <w:tcW w:w="0" w:type="auto"/>
            <w:vAlign w:val="center"/>
          </w:tcPr>
          <w:p w14:paraId="35EBFB0D" w14:textId="130CE603" w:rsidR="00325DBE" w:rsidRPr="00325DBE" w:rsidRDefault="00325DBE" w:rsidP="00325DBE">
            <w:pPr>
              <w:spacing w:before="60" w:after="60"/>
              <w:rPr>
                <w:rStyle w:val="Hyperlink"/>
                <w:rFonts w:ascii="Arial" w:hAnsi="Arial" w:cs="Arial"/>
                <w:bCs/>
                <w:iCs/>
                <w:color w:val="auto"/>
                <w:sz w:val="24"/>
                <w:szCs w:val="24"/>
                <w:u w:val="none"/>
                <w:vertAlign w:val="superscript"/>
              </w:rPr>
            </w:pPr>
            <w:r w:rsidRPr="00325DBE">
              <w:rPr>
                <w:rStyle w:val="Hyperlink"/>
                <w:rFonts w:ascii="Arial" w:hAnsi="Arial" w:cs="Arial"/>
                <w:bCs/>
                <w:iCs/>
                <w:color w:val="auto"/>
                <w:sz w:val="24"/>
                <w:szCs w:val="24"/>
                <w:u w:val="none"/>
              </w:rPr>
              <w:t>Could the community pharmacist provide support using a New Medicine Service or Medication Use Review?</w:t>
            </w:r>
            <w:r w:rsidRPr="00325DBE">
              <w:rPr>
                <w:rStyle w:val="Hyperlink"/>
                <w:rFonts w:ascii="Arial" w:hAnsi="Arial" w:cs="Arial"/>
                <w:bCs/>
                <w:iCs/>
                <w:color w:val="auto"/>
                <w:sz w:val="24"/>
                <w:szCs w:val="24"/>
                <w:u w:val="none"/>
                <w:vertAlign w:val="superscript"/>
              </w:rPr>
              <w:t>6</w:t>
            </w:r>
          </w:p>
        </w:tc>
      </w:tr>
      <w:tr w:rsidR="00325DBE" w:rsidRPr="00325DBE" w14:paraId="4DB44E5E" w14:textId="77777777" w:rsidTr="00325DBE">
        <w:trPr>
          <w:cantSplit/>
        </w:trPr>
        <w:tc>
          <w:tcPr>
            <w:tcW w:w="0" w:type="auto"/>
            <w:shd w:val="clear" w:color="auto" w:fill="0072C6"/>
          </w:tcPr>
          <w:p w14:paraId="5C9C58B2" w14:textId="77777777" w:rsidR="00325DBE" w:rsidRPr="00325DBE" w:rsidRDefault="00325DBE" w:rsidP="00325DBE">
            <w:pPr>
              <w:rPr>
                <w:rFonts w:ascii="Arial" w:hAnsi="Arial" w:cs="Arial"/>
                <w:b/>
                <w:sz w:val="16"/>
                <w:szCs w:val="16"/>
              </w:rPr>
            </w:pPr>
          </w:p>
        </w:tc>
        <w:tc>
          <w:tcPr>
            <w:tcW w:w="0" w:type="auto"/>
            <w:shd w:val="clear" w:color="auto" w:fill="0072C6"/>
            <w:vAlign w:val="center"/>
          </w:tcPr>
          <w:p w14:paraId="732E2E54" w14:textId="2A2B7206" w:rsidR="00325DBE" w:rsidRPr="00325DBE" w:rsidRDefault="00325DBE" w:rsidP="00325DBE">
            <w:pPr>
              <w:rPr>
                <w:rFonts w:ascii="Arial" w:hAnsi="Arial" w:cs="Arial"/>
                <w:b/>
                <w:sz w:val="16"/>
                <w:szCs w:val="16"/>
              </w:rPr>
            </w:pPr>
          </w:p>
        </w:tc>
      </w:tr>
      <w:tr w:rsidR="00325DBE" w:rsidRPr="00325DBE" w14:paraId="44609ACF" w14:textId="77777777" w:rsidTr="00325DBE">
        <w:trPr>
          <w:cantSplit/>
        </w:trPr>
        <w:tc>
          <w:tcPr>
            <w:tcW w:w="0" w:type="auto"/>
            <w:vMerge w:val="restart"/>
            <w:shd w:val="clear" w:color="auto" w:fill="DEEAF6" w:themeFill="accent1" w:themeFillTint="33"/>
            <w:vAlign w:val="center"/>
          </w:tcPr>
          <w:p w14:paraId="24635228" w14:textId="5FC2071A" w:rsidR="00325DBE" w:rsidRPr="00325DBE" w:rsidRDefault="00325DBE" w:rsidP="00325DBE">
            <w:pPr>
              <w:spacing w:before="60" w:after="60"/>
              <w:rPr>
                <w:rStyle w:val="Hyperlink"/>
                <w:rFonts w:ascii="Arial" w:hAnsi="Arial" w:cs="Arial"/>
                <w:bCs/>
                <w:iCs/>
                <w:color w:val="auto"/>
                <w:sz w:val="24"/>
                <w:szCs w:val="24"/>
                <w:u w:val="none"/>
              </w:rPr>
            </w:pPr>
            <w:r w:rsidRPr="00325DBE">
              <w:rPr>
                <w:rFonts w:ascii="Arial" w:hAnsi="Arial" w:cs="Arial"/>
                <w:b/>
                <w:sz w:val="24"/>
                <w:szCs w:val="24"/>
              </w:rPr>
              <w:t>Choice</w:t>
            </w:r>
          </w:p>
        </w:tc>
        <w:tc>
          <w:tcPr>
            <w:tcW w:w="0" w:type="auto"/>
            <w:shd w:val="clear" w:color="auto" w:fill="auto"/>
            <w:vAlign w:val="center"/>
          </w:tcPr>
          <w:p w14:paraId="192F3DBF" w14:textId="75038DC9" w:rsidR="00325DBE" w:rsidRPr="00325DBE" w:rsidRDefault="00325DBE" w:rsidP="00325DBE">
            <w:pPr>
              <w:spacing w:before="60" w:after="60"/>
              <w:rPr>
                <w:rFonts w:ascii="Arial" w:hAnsi="Arial" w:cs="Arial"/>
                <w:bCs/>
                <w:iCs/>
                <w:sz w:val="24"/>
                <w:szCs w:val="24"/>
              </w:rPr>
            </w:pPr>
            <w:r w:rsidRPr="00325DBE">
              <w:rPr>
                <w:rStyle w:val="Hyperlink"/>
                <w:rFonts w:ascii="Arial" w:hAnsi="Arial" w:cs="Arial"/>
                <w:bCs/>
                <w:iCs/>
                <w:color w:val="auto"/>
                <w:sz w:val="24"/>
                <w:szCs w:val="24"/>
                <w:u w:val="none"/>
              </w:rPr>
              <w:t>Have you had an open and honest discussion about the advantages and disadvantages of the medicine?</w:t>
            </w:r>
          </w:p>
        </w:tc>
      </w:tr>
      <w:tr w:rsidR="00325DBE" w:rsidRPr="00325DBE" w14:paraId="6383CB3C" w14:textId="77777777" w:rsidTr="00325DBE">
        <w:trPr>
          <w:cantSplit/>
        </w:trPr>
        <w:tc>
          <w:tcPr>
            <w:tcW w:w="0" w:type="auto"/>
            <w:vMerge/>
            <w:shd w:val="clear" w:color="auto" w:fill="DEEAF6" w:themeFill="accent1" w:themeFillTint="33"/>
          </w:tcPr>
          <w:p w14:paraId="4B3C253A" w14:textId="77777777" w:rsidR="00325DBE" w:rsidRPr="00325DBE" w:rsidRDefault="00325DBE" w:rsidP="00325DBE">
            <w:pPr>
              <w:spacing w:before="60" w:after="60"/>
              <w:rPr>
                <w:rStyle w:val="Hyperlink"/>
                <w:rFonts w:ascii="Arial" w:hAnsi="Arial" w:cs="Arial"/>
                <w:bCs/>
                <w:iCs/>
                <w:color w:val="auto"/>
                <w:sz w:val="24"/>
                <w:szCs w:val="24"/>
                <w:u w:val="none"/>
              </w:rPr>
            </w:pPr>
          </w:p>
        </w:tc>
        <w:tc>
          <w:tcPr>
            <w:tcW w:w="0" w:type="auto"/>
            <w:shd w:val="clear" w:color="auto" w:fill="auto"/>
            <w:vAlign w:val="center"/>
          </w:tcPr>
          <w:p w14:paraId="491FC98C" w14:textId="11537F02" w:rsidR="00325DBE" w:rsidRPr="00325DBE" w:rsidRDefault="00325DBE" w:rsidP="00325DBE">
            <w:pPr>
              <w:spacing w:before="60" w:after="60"/>
              <w:rPr>
                <w:rFonts w:ascii="Arial" w:hAnsi="Arial" w:cs="Arial"/>
                <w:bCs/>
                <w:iCs/>
                <w:sz w:val="24"/>
                <w:szCs w:val="24"/>
                <w:vertAlign w:val="superscript"/>
              </w:rPr>
            </w:pPr>
            <w:r w:rsidRPr="00325DBE">
              <w:rPr>
                <w:rStyle w:val="Hyperlink"/>
                <w:rFonts w:ascii="Arial" w:hAnsi="Arial" w:cs="Arial"/>
                <w:bCs/>
                <w:iCs/>
                <w:color w:val="auto"/>
                <w:sz w:val="24"/>
                <w:szCs w:val="24"/>
                <w:u w:val="none"/>
              </w:rPr>
              <w:t>Have you considered using a Patient Decision Aid or Option Grid to support and help the patient understand the NNT, NNH and probability of the risk and benefits of the proposed treatment?</w:t>
            </w:r>
            <w:r w:rsidRPr="00325DBE">
              <w:rPr>
                <w:rStyle w:val="Hyperlink"/>
                <w:rFonts w:ascii="Arial" w:hAnsi="Arial" w:cs="Arial"/>
                <w:bCs/>
                <w:iCs/>
                <w:color w:val="auto"/>
                <w:sz w:val="24"/>
                <w:szCs w:val="24"/>
                <w:u w:val="none"/>
                <w:vertAlign w:val="superscript"/>
              </w:rPr>
              <w:t>3</w:t>
            </w:r>
          </w:p>
        </w:tc>
      </w:tr>
      <w:tr w:rsidR="00325DBE" w:rsidRPr="00325DBE" w14:paraId="188ACC86" w14:textId="77777777" w:rsidTr="00325DBE">
        <w:trPr>
          <w:cantSplit/>
          <w:trHeight w:val="580"/>
        </w:trPr>
        <w:tc>
          <w:tcPr>
            <w:tcW w:w="0" w:type="auto"/>
            <w:vMerge/>
            <w:shd w:val="clear" w:color="auto" w:fill="DEEAF6" w:themeFill="accent1" w:themeFillTint="33"/>
          </w:tcPr>
          <w:p w14:paraId="3742BFC0" w14:textId="77777777" w:rsidR="00325DBE" w:rsidRPr="00325DBE" w:rsidRDefault="00325DBE" w:rsidP="00325DBE">
            <w:pPr>
              <w:spacing w:before="60" w:after="60"/>
              <w:rPr>
                <w:rStyle w:val="Hyperlink"/>
                <w:rFonts w:ascii="Arial" w:hAnsi="Arial" w:cs="Arial"/>
                <w:bCs/>
                <w:iCs/>
                <w:color w:val="auto"/>
                <w:sz w:val="24"/>
                <w:szCs w:val="24"/>
                <w:u w:val="none"/>
              </w:rPr>
            </w:pPr>
          </w:p>
        </w:tc>
        <w:tc>
          <w:tcPr>
            <w:tcW w:w="0" w:type="auto"/>
            <w:shd w:val="clear" w:color="auto" w:fill="auto"/>
            <w:vAlign w:val="center"/>
          </w:tcPr>
          <w:p w14:paraId="5218B2A9" w14:textId="5D6CF012" w:rsidR="00325DBE" w:rsidRPr="00325DBE" w:rsidRDefault="00325DBE" w:rsidP="00325DBE">
            <w:pPr>
              <w:spacing w:before="60" w:after="60"/>
              <w:rPr>
                <w:rStyle w:val="Hyperlink"/>
                <w:rFonts w:ascii="Arial" w:hAnsi="Arial" w:cs="Arial"/>
                <w:bCs/>
                <w:iCs/>
                <w:color w:val="auto"/>
                <w:sz w:val="24"/>
                <w:szCs w:val="24"/>
                <w:u w:val="none"/>
              </w:rPr>
            </w:pPr>
            <w:r w:rsidRPr="00325DBE">
              <w:rPr>
                <w:rStyle w:val="Hyperlink"/>
                <w:rFonts w:ascii="Arial" w:hAnsi="Arial" w:cs="Arial"/>
                <w:bCs/>
                <w:iCs/>
                <w:color w:val="auto"/>
                <w:sz w:val="24"/>
                <w:szCs w:val="24"/>
                <w:u w:val="none"/>
              </w:rPr>
              <w:t>Have you considered non-pharmacological options?</w:t>
            </w:r>
          </w:p>
        </w:tc>
      </w:tr>
      <w:tr w:rsidR="00325DBE" w:rsidRPr="00325DBE" w14:paraId="442DB09E" w14:textId="77777777" w:rsidTr="00325DBE">
        <w:trPr>
          <w:cantSplit/>
        </w:trPr>
        <w:tc>
          <w:tcPr>
            <w:tcW w:w="0" w:type="auto"/>
            <w:vMerge/>
            <w:shd w:val="clear" w:color="auto" w:fill="DEEAF6" w:themeFill="accent1" w:themeFillTint="33"/>
          </w:tcPr>
          <w:p w14:paraId="520DAF1D" w14:textId="77777777" w:rsidR="00325DBE" w:rsidRPr="00325DBE" w:rsidRDefault="00325DBE" w:rsidP="00325DBE">
            <w:pPr>
              <w:spacing w:before="60" w:after="60"/>
              <w:rPr>
                <w:rStyle w:val="Hyperlink"/>
                <w:rFonts w:ascii="Arial" w:hAnsi="Arial" w:cs="Arial"/>
                <w:bCs/>
                <w:iCs/>
                <w:color w:val="auto"/>
                <w:sz w:val="24"/>
                <w:szCs w:val="24"/>
                <w:u w:val="none"/>
              </w:rPr>
            </w:pPr>
          </w:p>
        </w:tc>
        <w:tc>
          <w:tcPr>
            <w:tcW w:w="0" w:type="auto"/>
            <w:vAlign w:val="center"/>
          </w:tcPr>
          <w:p w14:paraId="1FD4DCF7" w14:textId="16C30118" w:rsidR="00325DBE" w:rsidRPr="00325DBE" w:rsidRDefault="00325DBE" w:rsidP="00325DBE">
            <w:pPr>
              <w:spacing w:before="60" w:after="60"/>
              <w:rPr>
                <w:rStyle w:val="Hyperlink"/>
                <w:rFonts w:ascii="Arial" w:hAnsi="Arial" w:cs="Arial"/>
                <w:bCs/>
                <w:iCs/>
                <w:color w:val="auto"/>
                <w:sz w:val="24"/>
                <w:szCs w:val="24"/>
                <w:u w:val="none"/>
              </w:rPr>
            </w:pPr>
            <w:r w:rsidRPr="00325DBE">
              <w:rPr>
                <w:rStyle w:val="Hyperlink"/>
                <w:rFonts w:ascii="Arial" w:hAnsi="Arial" w:cs="Arial"/>
                <w:bCs/>
                <w:iCs/>
                <w:color w:val="auto"/>
                <w:sz w:val="24"/>
                <w:szCs w:val="24"/>
                <w:u w:val="none"/>
              </w:rPr>
              <w:t>Was there sufficient time for the patient to consider the options fully? They may need time to think about these, discuss with their family or they may need more information.  Do you need to offer another consultation?</w:t>
            </w:r>
          </w:p>
        </w:tc>
      </w:tr>
      <w:tr w:rsidR="00325DBE" w:rsidRPr="00325DBE" w14:paraId="77EEDCEA" w14:textId="77777777" w:rsidTr="00325DBE">
        <w:trPr>
          <w:cantSplit/>
        </w:trPr>
        <w:tc>
          <w:tcPr>
            <w:tcW w:w="0" w:type="auto"/>
            <w:shd w:val="clear" w:color="auto" w:fill="0072C6"/>
          </w:tcPr>
          <w:p w14:paraId="1680FC7F" w14:textId="77777777" w:rsidR="00325DBE" w:rsidRPr="00325DBE" w:rsidRDefault="00325DBE" w:rsidP="00325DBE">
            <w:pPr>
              <w:spacing w:beforeAutospacing="1" w:afterAutospacing="1"/>
              <w:rPr>
                <w:rFonts w:ascii="Arial" w:eastAsia="Times New Roman" w:hAnsi="Arial" w:cs="Arial"/>
                <w:b/>
                <w:sz w:val="16"/>
                <w:szCs w:val="16"/>
                <w:lang w:eastAsia="en-GB"/>
              </w:rPr>
            </w:pPr>
          </w:p>
        </w:tc>
        <w:tc>
          <w:tcPr>
            <w:tcW w:w="0" w:type="auto"/>
            <w:shd w:val="clear" w:color="auto" w:fill="0072C6"/>
            <w:vAlign w:val="center"/>
          </w:tcPr>
          <w:p w14:paraId="27DD82C7" w14:textId="2538BD3C" w:rsidR="00325DBE" w:rsidRPr="00325DBE" w:rsidRDefault="00325DBE" w:rsidP="00325DBE">
            <w:pPr>
              <w:spacing w:beforeAutospacing="1" w:afterAutospacing="1"/>
              <w:rPr>
                <w:rFonts w:ascii="Arial" w:eastAsia="Times New Roman" w:hAnsi="Arial" w:cs="Arial"/>
                <w:b/>
                <w:sz w:val="16"/>
                <w:szCs w:val="16"/>
                <w:lang w:eastAsia="en-GB"/>
              </w:rPr>
            </w:pPr>
          </w:p>
        </w:tc>
      </w:tr>
      <w:tr w:rsidR="00325DBE" w:rsidRPr="00325DBE" w14:paraId="41D77718" w14:textId="77777777" w:rsidTr="00325DBE">
        <w:trPr>
          <w:cantSplit/>
          <w:trHeight w:val="734"/>
        </w:trPr>
        <w:tc>
          <w:tcPr>
            <w:tcW w:w="0" w:type="auto"/>
            <w:shd w:val="clear" w:color="auto" w:fill="DEEAF6" w:themeFill="accent1" w:themeFillTint="33"/>
            <w:vAlign w:val="center"/>
          </w:tcPr>
          <w:p w14:paraId="177104AC" w14:textId="0CC06AC3" w:rsidR="00325DBE" w:rsidRPr="00325DBE" w:rsidRDefault="00325DBE" w:rsidP="00325DBE">
            <w:pPr>
              <w:spacing w:before="60" w:beforeAutospacing="1" w:after="60" w:afterAutospacing="1"/>
              <w:rPr>
                <w:rFonts w:ascii="Arial" w:eastAsia="Times New Roman" w:hAnsi="Arial" w:cs="Arial"/>
                <w:sz w:val="24"/>
                <w:szCs w:val="24"/>
                <w:lang w:eastAsia="en-GB"/>
              </w:rPr>
            </w:pPr>
            <w:r w:rsidRPr="00325DBE">
              <w:rPr>
                <w:rFonts w:ascii="Arial" w:eastAsia="Times New Roman" w:hAnsi="Arial" w:cs="Arial"/>
                <w:b/>
                <w:sz w:val="24"/>
                <w:szCs w:val="24"/>
                <w:lang w:eastAsia="en-GB"/>
              </w:rPr>
              <w:t>Cost</w:t>
            </w:r>
          </w:p>
        </w:tc>
        <w:tc>
          <w:tcPr>
            <w:tcW w:w="0" w:type="auto"/>
            <w:vAlign w:val="center"/>
          </w:tcPr>
          <w:p w14:paraId="219DE7EF" w14:textId="6D635998" w:rsidR="00325DBE" w:rsidRPr="00325DBE" w:rsidRDefault="00325DBE" w:rsidP="00325DBE">
            <w:pPr>
              <w:spacing w:before="60" w:beforeAutospacing="1" w:after="60" w:afterAutospacing="1"/>
              <w:rPr>
                <w:rFonts w:ascii="Arial" w:eastAsia="Times New Roman" w:hAnsi="Arial" w:cs="Arial"/>
                <w:sz w:val="24"/>
                <w:szCs w:val="24"/>
                <w:lang w:eastAsia="en-GB"/>
              </w:rPr>
            </w:pPr>
            <w:r w:rsidRPr="00325DBE">
              <w:rPr>
                <w:rFonts w:ascii="Arial" w:eastAsia="Times New Roman" w:hAnsi="Arial" w:cs="Arial"/>
                <w:sz w:val="24"/>
                <w:szCs w:val="24"/>
                <w:lang w:eastAsia="en-GB"/>
              </w:rPr>
              <w:t xml:space="preserve">Is this medicine the least expensive alternative compared with others of equal effectiveness? </w:t>
            </w:r>
          </w:p>
        </w:tc>
      </w:tr>
    </w:tbl>
    <w:p w14:paraId="0200A133" w14:textId="77777777" w:rsidR="0073217B" w:rsidRPr="00325DBE" w:rsidRDefault="0073217B" w:rsidP="00325DBE">
      <w:pPr>
        <w:spacing w:before="60" w:after="60"/>
        <w:rPr>
          <w:rFonts w:ascii="Arial" w:hAnsi="Arial" w:cs="Arial"/>
          <w:b/>
        </w:rPr>
      </w:pPr>
    </w:p>
    <w:p w14:paraId="05D06521" w14:textId="77777777" w:rsidR="00325DBE" w:rsidRDefault="00325DBE" w:rsidP="00325DBE">
      <w:pPr>
        <w:spacing w:before="240" w:after="60"/>
        <w:rPr>
          <w:rFonts w:ascii="Arial" w:hAnsi="Arial" w:cs="Arial"/>
          <w:b/>
          <w:sz w:val="24"/>
          <w:szCs w:val="24"/>
        </w:rPr>
      </w:pPr>
    </w:p>
    <w:p w14:paraId="6D34CDF5" w14:textId="77777777" w:rsidR="00C009B4" w:rsidRPr="00325DBE" w:rsidRDefault="00C009B4" w:rsidP="00325DBE">
      <w:pPr>
        <w:spacing w:before="240" w:after="60"/>
        <w:rPr>
          <w:rFonts w:ascii="Arial" w:hAnsi="Arial" w:cs="Arial"/>
          <w:b/>
          <w:sz w:val="24"/>
          <w:szCs w:val="24"/>
        </w:rPr>
      </w:pPr>
      <w:r w:rsidRPr="00325DBE">
        <w:rPr>
          <w:rFonts w:ascii="Arial" w:hAnsi="Arial" w:cs="Arial"/>
          <w:b/>
          <w:sz w:val="24"/>
          <w:szCs w:val="24"/>
        </w:rPr>
        <w:lastRenderedPageBreak/>
        <w:t>References</w:t>
      </w:r>
    </w:p>
    <w:p w14:paraId="1DCE2532" w14:textId="43C3E447" w:rsidR="00C009B4" w:rsidRPr="00325DBE" w:rsidRDefault="00C009B4" w:rsidP="00325DBE">
      <w:pPr>
        <w:pStyle w:val="ListParagraph"/>
        <w:numPr>
          <w:ilvl w:val="0"/>
          <w:numId w:val="1"/>
        </w:numPr>
        <w:spacing w:before="120" w:after="120" w:line="240" w:lineRule="auto"/>
        <w:ind w:left="360"/>
        <w:rPr>
          <w:rFonts w:ascii="Arial" w:eastAsia="Times New Roman" w:hAnsi="Arial" w:cs="Arial"/>
          <w:lang w:eastAsia="en-GB"/>
        </w:rPr>
      </w:pPr>
      <w:proofErr w:type="spellStart"/>
      <w:r w:rsidRPr="00325DBE">
        <w:rPr>
          <w:rFonts w:ascii="Arial" w:eastAsia="Times New Roman" w:hAnsi="Arial" w:cs="Arial"/>
          <w:lang w:eastAsia="en-GB"/>
        </w:rPr>
        <w:t>Duerden</w:t>
      </w:r>
      <w:proofErr w:type="spellEnd"/>
      <w:r w:rsidRPr="00325DBE">
        <w:rPr>
          <w:rFonts w:ascii="Arial" w:eastAsia="Times New Roman" w:hAnsi="Arial" w:cs="Arial"/>
          <w:lang w:eastAsia="en-GB"/>
        </w:rPr>
        <w:t xml:space="preserve"> M, Avery T, Payne R et al. Polypharmacy and medicines optimisation: making it safe and sound. King’s Fund Report 2013. </w:t>
      </w:r>
      <w:hyperlink r:id="rId6" w:history="1">
        <w:r w:rsidRPr="00325DBE">
          <w:rPr>
            <w:rStyle w:val="Hyperlink"/>
            <w:rFonts w:ascii="Arial" w:eastAsia="Times New Roman" w:hAnsi="Arial" w:cs="Arial"/>
            <w:lang w:eastAsia="en-GB"/>
          </w:rPr>
          <w:t>http://www.kingsfund.org.uk/sites/files/kf/field/field_publication_file/polypharmacy-and-medicines-optimisation-kingsfund-nov13.pdf</w:t>
        </w:r>
      </w:hyperlink>
      <w:r w:rsidRPr="00325DBE">
        <w:rPr>
          <w:rFonts w:ascii="Arial" w:eastAsia="Times New Roman" w:hAnsi="Arial" w:cs="Arial"/>
          <w:lang w:eastAsia="en-GB"/>
        </w:rPr>
        <w:t xml:space="preserve"> </w:t>
      </w:r>
    </w:p>
    <w:p w14:paraId="0875BD05" w14:textId="77777777" w:rsidR="00C009B4" w:rsidRPr="00325DBE" w:rsidRDefault="00C009B4" w:rsidP="00325DBE">
      <w:pPr>
        <w:pStyle w:val="ListParagraph"/>
        <w:numPr>
          <w:ilvl w:val="0"/>
          <w:numId w:val="1"/>
        </w:numPr>
        <w:spacing w:before="120" w:after="120" w:line="240" w:lineRule="auto"/>
        <w:ind w:left="360"/>
        <w:rPr>
          <w:rFonts w:ascii="Arial" w:eastAsia="Times New Roman" w:hAnsi="Arial" w:cs="Arial"/>
          <w:lang w:eastAsia="en-GB"/>
        </w:rPr>
      </w:pPr>
      <w:r w:rsidRPr="00325DBE">
        <w:rPr>
          <w:rFonts w:ascii="Arial" w:eastAsia="Times New Roman" w:hAnsi="Arial" w:cs="Arial"/>
          <w:lang w:eastAsia="en-GB"/>
        </w:rPr>
        <w:t xml:space="preserve">Best Practice Advocacy Centre of New Zealand. </w:t>
      </w:r>
      <w:r w:rsidRPr="00325DBE">
        <w:rPr>
          <w:rFonts w:ascii="Arial" w:hAnsi="Arial" w:cs="Arial"/>
        </w:rPr>
        <w:t>Polypharmacy in primary care: Managing a clinical conundrum. Best Practice Journal 2014; 64: 4-14.</w:t>
      </w:r>
    </w:p>
    <w:p w14:paraId="27E111BB" w14:textId="4D1954DA" w:rsidR="00C009B4" w:rsidRPr="00325DBE" w:rsidRDefault="00C10DC2" w:rsidP="00325DBE">
      <w:pPr>
        <w:pStyle w:val="ListParagraph"/>
        <w:spacing w:before="120" w:after="120" w:line="240" w:lineRule="auto"/>
        <w:ind w:left="360"/>
        <w:rPr>
          <w:rFonts w:ascii="Arial" w:eastAsia="Times New Roman" w:hAnsi="Arial" w:cs="Arial"/>
          <w:lang w:eastAsia="en-GB"/>
        </w:rPr>
      </w:pPr>
      <w:hyperlink r:id="rId7" w:history="1">
        <w:r w:rsidR="00C009B4" w:rsidRPr="00325DBE">
          <w:rPr>
            <w:rStyle w:val="Hyperlink"/>
            <w:rFonts w:ascii="Arial" w:eastAsia="Times New Roman" w:hAnsi="Arial" w:cs="Arial"/>
            <w:lang w:eastAsia="en-GB"/>
          </w:rPr>
          <w:t>http://www.bpac.org.nz/BPJ/2014/October/polypharmacy.aspx</w:t>
        </w:r>
      </w:hyperlink>
      <w:r w:rsidR="0073217B" w:rsidRPr="00325DBE">
        <w:rPr>
          <w:rStyle w:val="Hyperlink"/>
          <w:rFonts w:ascii="Arial" w:eastAsia="Times New Roman" w:hAnsi="Arial" w:cs="Arial"/>
          <w:lang w:eastAsia="en-GB"/>
        </w:rPr>
        <w:t xml:space="preserve"> </w:t>
      </w:r>
    </w:p>
    <w:p w14:paraId="0071ED28" w14:textId="5FD91FF6" w:rsidR="00C009B4" w:rsidRPr="00325DBE" w:rsidRDefault="00C009B4" w:rsidP="00325DBE">
      <w:pPr>
        <w:pStyle w:val="ListParagraph"/>
        <w:numPr>
          <w:ilvl w:val="0"/>
          <w:numId w:val="1"/>
        </w:numPr>
        <w:spacing w:before="120" w:after="120" w:line="240" w:lineRule="auto"/>
        <w:ind w:left="360"/>
        <w:rPr>
          <w:rStyle w:val="Hyperlink"/>
          <w:rFonts w:ascii="Arial" w:eastAsia="Times New Roman" w:hAnsi="Arial" w:cs="Arial"/>
          <w:color w:val="auto"/>
          <w:u w:val="none"/>
          <w:lang w:eastAsia="en-GB"/>
        </w:rPr>
      </w:pPr>
      <w:r w:rsidRPr="00325DBE">
        <w:rPr>
          <w:rFonts w:ascii="Arial" w:hAnsi="Arial" w:cs="Arial"/>
          <w:color w:val="000000" w:themeColor="text1"/>
        </w:rPr>
        <w:t>Shared decision making; NHS Right Care.</w:t>
      </w:r>
      <w:r w:rsidRPr="00325DBE">
        <w:rPr>
          <w:rFonts w:ascii="Arial" w:hAnsi="Arial" w:cs="Arial"/>
          <w:bCs/>
          <w:iCs/>
        </w:rPr>
        <w:t xml:space="preserve"> The BMJ Group. 2012. </w:t>
      </w:r>
      <w:hyperlink r:id="rId8" w:history="1">
        <w:r w:rsidRPr="00325DBE">
          <w:rPr>
            <w:rStyle w:val="Hyperlink"/>
            <w:rFonts w:ascii="Arial" w:hAnsi="Arial" w:cs="Arial"/>
            <w:bCs/>
            <w:iCs/>
          </w:rPr>
          <w:t>http://sdm.rightcare.nhs.uk/pda/</w:t>
        </w:r>
      </w:hyperlink>
      <w:r w:rsidRPr="00325DBE">
        <w:rPr>
          <w:rStyle w:val="Hyperlink"/>
          <w:rFonts w:ascii="Arial" w:hAnsi="Arial" w:cs="Arial"/>
          <w:bCs/>
          <w:iCs/>
        </w:rPr>
        <w:t xml:space="preserve"> </w:t>
      </w:r>
    </w:p>
    <w:p w14:paraId="2DA3D02E" w14:textId="60B78BDC" w:rsidR="00C009B4" w:rsidRPr="00325DBE" w:rsidRDefault="00C009B4" w:rsidP="00325DBE">
      <w:pPr>
        <w:pStyle w:val="Default"/>
        <w:numPr>
          <w:ilvl w:val="0"/>
          <w:numId w:val="1"/>
        </w:numPr>
        <w:spacing w:before="120" w:after="120"/>
        <w:ind w:left="360"/>
        <w:rPr>
          <w:rFonts w:ascii="Arial" w:hAnsi="Arial" w:cs="Arial"/>
          <w:sz w:val="22"/>
          <w:szCs w:val="22"/>
        </w:rPr>
      </w:pPr>
      <w:r w:rsidRPr="00325DBE">
        <w:rPr>
          <w:rFonts w:ascii="Arial" w:hAnsi="Arial" w:cs="Arial"/>
          <w:sz w:val="22"/>
          <w:szCs w:val="22"/>
        </w:rPr>
        <w:t xml:space="preserve">The GSF Prognostic Indicator Guidance (PIG) 4th edition. The Royal College of General Practitioners. October 2011. </w:t>
      </w:r>
      <w:hyperlink r:id="rId9" w:history="1">
        <w:r w:rsidR="00961338" w:rsidRPr="00325DBE">
          <w:rPr>
            <w:rStyle w:val="Hyperlink"/>
            <w:rFonts w:ascii="Arial" w:hAnsi="Arial" w:cs="Arial"/>
            <w:sz w:val="22"/>
            <w:szCs w:val="22"/>
          </w:rPr>
          <w:t>http://www.goldstandardsframework.org.uk/cd-content/uploads/files/General%20Files/Prognostic%20Indicator%20Guidance%20October%202011.pdf</w:t>
        </w:r>
      </w:hyperlink>
      <w:r w:rsidRPr="00325DBE">
        <w:rPr>
          <w:rFonts w:ascii="Arial" w:hAnsi="Arial" w:cs="Arial"/>
          <w:sz w:val="22"/>
          <w:szCs w:val="22"/>
        </w:rPr>
        <w:t xml:space="preserve"> </w:t>
      </w:r>
    </w:p>
    <w:p w14:paraId="402A7FCD" w14:textId="3EE30427" w:rsidR="00961338" w:rsidRPr="00325DBE" w:rsidRDefault="00FE7748" w:rsidP="00325DBE">
      <w:pPr>
        <w:pStyle w:val="ListParagraph"/>
        <w:numPr>
          <w:ilvl w:val="0"/>
          <w:numId w:val="1"/>
        </w:numPr>
        <w:spacing w:before="120" w:after="120" w:line="240" w:lineRule="auto"/>
        <w:ind w:left="360"/>
        <w:rPr>
          <w:rStyle w:val="Hyperlink"/>
          <w:rFonts w:ascii="Arial" w:hAnsi="Arial" w:cs="Arial"/>
          <w:bCs/>
          <w:iCs/>
          <w:color w:val="auto"/>
          <w:u w:val="none"/>
        </w:rPr>
      </w:pPr>
      <w:r w:rsidRPr="00325DBE">
        <w:rPr>
          <w:rStyle w:val="Hyperlink"/>
          <w:rFonts w:ascii="Arial" w:hAnsi="Arial" w:cs="Arial"/>
          <w:bCs/>
          <w:iCs/>
          <w:color w:val="000000" w:themeColor="text1"/>
          <w:u w:val="none"/>
        </w:rPr>
        <w:t>My medication passport: NHS Networks</w:t>
      </w:r>
      <w:r w:rsidR="00961338" w:rsidRPr="00325DBE">
        <w:rPr>
          <w:rStyle w:val="Hyperlink"/>
          <w:rFonts w:ascii="Arial" w:hAnsi="Arial" w:cs="Arial"/>
          <w:bCs/>
          <w:iCs/>
          <w:color w:val="000000" w:themeColor="text1"/>
          <w:u w:val="none"/>
        </w:rPr>
        <w:t>,</w:t>
      </w:r>
      <w:r w:rsidRPr="00325DBE">
        <w:rPr>
          <w:rStyle w:val="Hyperlink"/>
          <w:rFonts w:ascii="Arial" w:hAnsi="Arial" w:cs="Arial"/>
          <w:bCs/>
          <w:iCs/>
          <w:color w:val="000000" w:themeColor="text1"/>
          <w:u w:val="none"/>
        </w:rPr>
        <w:t xml:space="preserve"> 2015</w:t>
      </w:r>
      <w:r w:rsidR="00961338" w:rsidRPr="00325DBE">
        <w:rPr>
          <w:rStyle w:val="Hyperlink"/>
          <w:rFonts w:ascii="Arial" w:hAnsi="Arial" w:cs="Arial"/>
          <w:bCs/>
          <w:iCs/>
          <w:color w:val="000000" w:themeColor="text1"/>
          <w:u w:val="none"/>
        </w:rPr>
        <w:t xml:space="preserve">. </w:t>
      </w:r>
      <w:r w:rsidR="00961338" w:rsidRPr="00325DBE">
        <w:rPr>
          <w:rFonts w:ascii="Arial" w:eastAsia="Times New Roman" w:hAnsi="Arial" w:cs="Arial"/>
          <w:lang w:eastAsia="en-GB"/>
        </w:rPr>
        <w:t>Accessed February 2017.</w:t>
      </w:r>
      <w:r w:rsidR="00961338" w:rsidRPr="00325DBE">
        <w:rPr>
          <w:rStyle w:val="Hyperlink"/>
          <w:rFonts w:ascii="Arial" w:hAnsi="Arial" w:cs="Arial"/>
          <w:bCs/>
          <w:iCs/>
          <w:color w:val="000000" w:themeColor="text1"/>
          <w:u w:val="none"/>
        </w:rPr>
        <w:t xml:space="preserve"> </w:t>
      </w:r>
    </w:p>
    <w:p w14:paraId="0076347B" w14:textId="62ADA8DE" w:rsidR="00FE7748" w:rsidRPr="00325DBE" w:rsidRDefault="00C10DC2" w:rsidP="00325DBE">
      <w:pPr>
        <w:pStyle w:val="ListParagraph"/>
        <w:spacing w:before="120" w:after="120" w:line="240" w:lineRule="auto"/>
        <w:ind w:left="360"/>
        <w:rPr>
          <w:rFonts w:ascii="Arial" w:hAnsi="Arial" w:cs="Arial"/>
          <w:bCs/>
          <w:iCs/>
        </w:rPr>
      </w:pPr>
      <w:hyperlink r:id="rId10" w:history="1">
        <w:r w:rsidR="00961338" w:rsidRPr="00325DBE">
          <w:rPr>
            <w:rStyle w:val="Hyperlink"/>
            <w:rFonts w:ascii="Arial" w:hAnsi="Arial" w:cs="Arial"/>
            <w:bCs/>
            <w:iCs/>
          </w:rPr>
          <w:t>www.networks.nhs.uk/nhs-networks/my-medication-passpor</w:t>
        </w:r>
        <w:r w:rsidR="00961338" w:rsidRPr="00325DBE">
          <w:rPr>
            <w:rStyle w:val="Hyperlink"/>
            <w:rFonts w:ascii="Arial" w:eastAsia="Times New Roman" w:hAnsi="Arial" w:cs="Arial"/>
            <w:lang w:eastAsia="en-GB"/>
          </w:rPr>
          <w:t>t</w:t>
        </w:r>
      </w:hyperlink>
      <w:r w:rsidR="00961338" w:rsidRPr="00325DBE">
        <w:rPr>
          <w:rFonts w:ascii="Arial" w:eastAsia="Times New Roman" w:hAnsi="Arial" w:cs="Arial"/>
          <w:lang w:eastAsia="en-GB"/>
        </w:rPr>
        <w:t xml:space="preserve"> </w:t>
      </w:r>
    </w:p>
    <w:p w14:paraId="7C7D6464" w14:textId="3B344A4E" w:rsidR="00961338" w:rsidRPr="00325DBE" w:rsidRDefault="00FE7748" w:rsidP="00325DBE">
      <w:pPr>
        <w:pStyle w:val="ListParagraph"/>
        <w:numPr>
          <w:ilvl w:val="0"/>
          <w:numId w:val="1"/>
        </w:numPr>
        <w:spacing w:before="120" w:after="120" w:line="240" w:lineRule="auto"/>
        <w:ind w:left="360"/>
        <w:rPr>
          <w:rFonts w:ascii="Arial" w:hAnsi="Arial" w:cs="Arial"/>
        </w:rPr>
      </w:pPr>
      <w:r w:rsidRPr="00325DBE">
        <w:rPr>
          <w:rFonts w:ascii="Arial" w:hAnsi="Arial" w:cs="Arial"/>
        </w:rPr>
        <w:t>Services and commissioning factsheet: NMS condition/ therapy areas; Pharmaceutical Services Negotiating Committee</w:t>
      </w:r>
      <w:r w:rsidR="00961338" w:rsidRPr="00325DBE">
        <w:rPr>
          <w:rFonts w:ascii="Arial" w:hAnsi="Arial" w:cs="Arial"/>
        </w:rPr>
        <w:t>,</w:t>
      </w:r>
      <w:r w:rsidRPr="00325DBE">
        <w:rPr>
          <w:rFonts w:ascii="Arial" w:hAnsi="Arial" w:cs="Arial"/>
        </w:rPr>
        <w:t xml:space="preserve"> 2016. </w:t>
      </w:r>
    </w:p>
    <w:p w14:paraId="51C80167" w14:textId="718138A0" w:rsidR="00FE7748" w:rsidRPr="00325DBE" w:rsidRDefault="00C10DC2" w:rsidP="00325DBE">
      <w:pPr>
        <w:pStyle w:val="ListParagraph"/>
        <w:spacing w:before="120" w:after="120" w:line="240" w:lineRule="auto"/>
        <w:ind w:left="360"/>
        <w:rPr>
          <w:rFonts w:ascii="Arial" w:hAnsi="Arial" w:cs="Arial"/>
        </w:rPr>
      </w:pPr>
      <w:hyperlink r:id="rId11" w:history="1">
        <w:r w:rsidR="00FE7748" w:rsidRPr="00325DBE">
          <w:rPr>
            <w:rStyle w:val="Hyperlink"/>
            <w:rFonts w:ascii="Arial" w:hAnsi="Arial" w:cs="Arial"/>
          </w:rPr>
          <w:t>http://psnc.org.uk/wp-content/uploads/2013/07/NMS-Medicines-List-Factsheet.pdf</w:t>
        </w:r>
      </w:hyperlink>
      <w:r w:rsidR="00FE7748" w:rsidRPr="00325DBE">
        <w:rPr>
          <w:rFonts w:ascii="Arial" w:hAnsi="Arial" w:cs="Arial"/>
        </w:rPr>
        <w:t xml:space="preserve"> </w:t>
      </w:r>
    </w:p>
    <w:p w14:paraId="00EA9CC9" w14:textId="77777777" w:rsidR="00C009B4" w:rsidRPr="00325DBE" w:rsidRDefault="00C009B4" w:rsidP="00325DBE">
      <w:pPr>
        <w:pStyle w:val="Default"/>
        <w:spacing w:before="60" w:after="60"/>
        <w:ind w:left="720"/>
        <w:rPr>
          <w:rFonts w:ascii="Arial" w:hAnsi="Arial" w:cs="Arial"/>
          <w:sz w:val="20"/>
          <w:szCs w:val="20"/>
        </w:rPr>
      </w:pPr>
    </w:p>
    <w:p w14:paraId="438D6F82" w14:textId="77777777" w:rsidR="00C009B4" w:rsidRPr="00325DBE" w:rsidRDefault="00C009B4" w:rsidP="00325DBE">
      <w:pPr>
        <w:pStyle w:val="ListParagraph"/>
        <w:spacing w:before="60" w:after="60" w:line="240" w:lineRule="auto"/>
        <w:rPr>
          <w:rFonts w:ascii="Arial" w:eastAsia="Times New Roman" w:hAnsi="Arial" w:cs="Arial"/>
          <w:sz w:val="20"/>
          <w:szCs w:val="20"/>
          <w:lang w:eastAsia="en-GB"/>
        </w:rPr>
      </w:pPr>
    </w:p>
    <w:p w14:paraId="23FBB9AD" w14:textId="77777777" w:rsidR="00C009B4" w:rsidRPr="00325DBE" w:rsidRDefault="00C009B4" w:rsidP="00325DBE">
      <w:pPr>
        <w:spacing w:before="60" w:after="60"/>
        <w:rPr>
          <w:rFonts w:ascii="Arial" w:hAnsi="Arial" w:cs="Arial"/>
          <w:b/>
        </w:rPr>
      </w:pPr>
    </w:p>
    <w:p w14:paraId="0B0EF2EC" w14:textId="77777777" w:rsidR="00E0461D" w:rsidRPr="00325DBE" w:rsidRDefault="00E0461D" w:rsidP="00325DBE">
      <w:pPr>
        <w:spacing w:before="60" w:after="60"/>
        <w:rPr>
          <w:rFonts w:ascii="Arial" w:hAnsi="Arial" w:cs="Arial"/>
        </w:rPr>
      </w:pPr>
    </w:p>
    <w:p w14:paraId="578A0FBD" w14:textId="77777777" w:rsidR="00E0461D" w:rsidRPr="00325DBE" w:rsidRDefault="00E0461D" w:rsidP="00325DBE">
      <w:pPr>
        <w:spacing w:before="60" w:after="60"/>
        <w:rPr>
          <w:rFonts w:ascii="Arial" w:hAnsi="Arial" w:cs="Arial"/>
        </w:rPr>
      </w:pPr>
    </w:p>
    <w:p w14:paraId="668AB4DA" w14:textId="77777777" w:rsidR="00E0461D" w:rsidRPr="00325DBE" w:rsidRDefault="00E0461D" w:rsidP="00325DBE">
      <w:pPr>
        <w:spacing w:before="60" w:after="60"/>
        <w:rPr>
          <w:rFonts w:ascii="Arial" w:hAnsi="Arial" w:cs="Arial"/>
        </w:rPr>
      </w:pPr>
    </w:p>
    <w:p w14:paraId="7248FE50" w14:textId="77777777" w:rsidR="00E0461D" w:rsidRPr="00325DBE" w:rsidRDefault="00E0461D" w:rsidP="00325DBE">
      <w:pPr>
        <w:spacing w:before="60" w:after="60"/>
        <w:rPr>
          <w:rFonts w:ascii="Arial" w:hAnsi="Arial" w:cs="Arial"/>
        </w:rPr>
      </w:pPr>
    </w:p>
    <w:p w14:paraId="75512B36" w14:textId="77777777" w:rsidR="00E0461D" w:rsidRPr="00325DBE" w:rsidRDefault="00E0461D" w:rsidP="00325DBE">
      <w:pPr>
        <w:spacing w:before="60" w:after="60"/>
        <w:rPr>
          <w:rFonts w:ascii="Arial" w:hAnsi="Arial" w:cs="Arial"/>
        </w:rPr>
      </w:pPr>
    </w:p>
    <w:p w14:paraId="45F3A30A" w14:textId="77777777" w:rsidR="00E0461D" w:rsidRPr="00325DBE" w:rsidRDefault="00E0461D" w:rsidP="00325DBE">
      <w:pPr>
        <w:spacing w:before="60" w:after="60"/>
        <w:rPr>
          <w:rFonts w:ascii="Arial" w:hAnsi="Arial" w:cs="Arial"/>
        </w:rPr>
      </w:pPr>
    </w:p>
    <w:sectPr w:rsidR="00E0461D" w:rsidRPr="00325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D330B"/>
    <w:multiLevelType w:val="hybridMultilevel"/>
    <w:tmpl w:val="EFDC6B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F6101E4"/>
    <w:multiLevelType w:val="hybridMultilevel"/>
    <w:tmpl w:val="4B44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AB728F"/>
    <w:multiLevelType w:val="hybridMultilevel"/>
    <w:tmpl w:val="07127DC6"/>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1447D1"/>
    <w:multiLevelType w:val="hybridMultilevel"/>
    <w:tmpl w:val="C5586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025716">
    <w:abstractNumId w:val="3"/>
  </w:num>
  <w:num w:numId="2" w16cid:durableId="1464080600">
    <w:abstractNumId w:val="2"/>
  </w:num>
  <w:num w:numId="3" w16cid:durableId="827089226">
    <w:abstractNumId w:val="1"/>
  </w:num>
  <w:num w:numId="4" w16cid:durableId="18463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61D"/>
    <w:rsid w:val="0003142F"/>
    <w:rsid w:val="0007710E"/>
    <w:rsid w:val="00080020"/>
    <w:rsid w:val="000E5711"/>
    <w:rsid w:val="001F0D50"/>
    <w:rsid w:val="001F2A6D"/>
    <w:rsid w:val="00200887"/>
    <w:rsid w:val="002103EE"/>
    <w:rsid w:val="00244CB2"/>
    <w:rsid w:val="002D651B"/>
    <w:rsid w:val="00325DBE"/>
    <w:rsid w:val="00626223"/>
    <w:rsid w:val="00646F37"/>
    <w:rsid w:val="0073217B"/>
    <w:rsid w:val="00772B34"/>
    <w:rsid w:val="007930AE"/>
    <w:rsid w:val="008213DB"/>
    <w:rsid w:val="008C45DA"/>
    <w:rsid w:val="00961338"/>
    <w:rsid w:val="00A14135"/>
    <w:rsid w:val="00BA357F"/>
    <w:rsid w:val="00BA3922"/>
    <w:rsid w:val="00C009B4"/>
    <w:rsid w:val="00C10DC2"/>
    <w:rsid w:val="00C6661D"/>
    <w:rsid w:val="00D52AE6"/>
    <w:rsid w:val="00D86504"/>
    <w:rsid w:val="00DE3C95"/>
    <w:rsid w:val="00E0461D"/>
    <w:rsid w:val="00F30063"/>
    <w:rsid w:val="00FE77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BCE7D"/>
  <w15:docId w15:val="{B2E270F3-E507-45DB-8F7B-11D94BDC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1D"/>
  </w:style>
  <w:style w:type="paragraph" w:styleId="Heading1">
    <w:name w:val="heading 1"/>
    <w:basedOn w:val="Normal"/>
    <w:link w:val="Heading1Char"/>
    <w:uiPriority w:val="9"/>
    <w:qFormat/>
    <w:rsid w:val="000E5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46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E0461D"/>
    <w:rPr>
      <w:rFonts w:cs="Times New Roman"/>
      <w:color w:val="0000FF"/>
      <w:u w:val="single"/>
    </w:rPr>
  </w:style>
  <w:style w:type="paragraph" w:styleId="ListParagraph">
    <w:name w:val="List Paragraph"/>
    <w:basedOn w:val="Normal"/>
    <w:uiPriority w:val="34"/>
    <w:qFormat/>
    <w:rsid w:val="00E0461D"/>
    <w:pPr>
      <w:ind w:left="720"/>
      <w:contextualSpacing/>
    </w:pPr>
  </w:style>
  <w:style w:type="character" w:styleId="FollowedHyperlink">
    <w:name w:val="FollowedHyperlink"/>
    <w:basedOn w:val="DefaultParagraphFont"/>
    <w:uiPriority w:val="99"/>
    <w:semiHidden/>
    <w:unhideWhenUsed/>
    <w:rsid w:val="00E0461D"/>
    <w:rPr>
      <w:color w:val="954F72" w:themeColor="followedHyperlink"/>
      <w:u w:val="single"/>
    </w:rPr>
  </w:style>
  <w:style w:type="table" w:styleId="TableGrid">
    <w:name w:val="Table Grid"/>
    <w:basedOn w:val="TableNormal"/>
    <w:uiPriority w:val="39"/>
    <w:rsid w:val="00E0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213DB"/>
  </w:style>
  <w:style w:type="character" w:styleId="Strong">
    <w:name w:val="Strong"/>
    <w:basedOn w:val="DefaultParagraphFont"/>
    <w:uiPriority w:val="22"/>
    <w:qFormat/>
    <w:rsid w:val="00F30063"/>
    <w:rPr>
      <w:b/>
      <w:bCs/>
    </w:rPr>
  </w:style>
  <w:style w:type="character" w:customStyle="1" w:styleId="Heading1Char">
    <w:name w:val="Heading 1 Char"/>
    <w:basedOn w:val="DefaultParagraphFont"/>
    <w:link w:val="Heading1"/>
    <w:uiPriority w:val="9"/>
    <w:rsid w:val="000E5711"/>
    <w:rPr>
      <w:rFonts w:ascii="Times New Roman" w:eastAsia="Times New Roman" w:hAnsi="Times New Roman" w:cs="Times New Roman"/>
      <w:b/>
      <w:bCs/>
      <w:kern w:val="36"/>
      <w:sz w:val="48"/>
      <w:szCs w:val="48"/>
      <w:lang w:eastAsia="en-GB"/>
    </w:rPr>
  </w:style>
  <w:style w:type="paragraph" w:customStyle="1" w:styleId="Default">
    <w:name w:val="Default"/>
    <w:rsid w:val="00C009B4"/>
    <w:pPr>
      <w:autoSpaceDE w:val="0"/>
      <w:autoSpaceDN w:val="0"/>
      <w:adjustRightInd w:val="0"/>
      <w:spacing w:after="0" w:line="240" w:lineRule="auto"/>
    </w:pPr>
    <w:rPr>
      <w:rFonts w:ascii="Lato" w:hAnsi="Lato" w:cs="Lato"/>
      <w:color w:val="000000"/>
      <w:sz w:val="24"/>
      <w:szCs w:val="24"/>
    </w:rPr>
  </w:style>
  <w:style w:type="character" w:customStyle="1" w:styleId="A3">
    <w:name w:val="A3"/>
    <w:uiPriority w:val="99"/>
    <w:rsid w:val="00C009B4"/>
    <w:rPr>
      <w:rFonts w:cs="Lato"/>
      <w:color w:val="000000"/>
      <w:sz w:val="22"/>
      <w:szCs w:val="22"/>
      <w:u w:val="single"/>
    </w:rPr>
  </w:style>
  <w:style w:type="paragraph" w:styleId="BalloonText">
    <w:name w:val="Balloon Text"/>
    <w:basedOn w:val="Normal"/>
    <w:link w:val="BalloonTextChar"/>
    <w:uiPriority w:val="99"/>
    <w:semiHidden/>
    <w:unhideWhenUsed/>
    <w:rsid w:val="00BA35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57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3922"/>
    <w:rPr>
      <w:sz w:val="18"/>
      <w:szCs w:val="18"/>
    </w:rPr>
  </w:style>
  <w:style w:type="paragraph" w:styleId="CommentText">
    <w:name w:val="annotation text"/>
    <w:basedOn w:val="Normal"/>
    <w:link w:val="CommentTextChar"/>
    <w:uiPriority w:val="99"/>
    <w:semiHidden/>
    <w:unhideWhenUsed/>
    <w:rsid w:val="00BA3922"/>
    <w:pPr>
      <w:spacing w:line="240" w:lineRule="auto"/>
    </w:pPr>
    <w:rPr>
      <w:sz w:val="24"/>
      <w:szCs w:val="24"/>
    </w:rPr>
  </w:style>
  <w:style w:type="character" w:customStyle="1" w:styleId="CommentTextChar">
    <w:name w:val="Comment Text Char"/>
    <w:basedOn w:val="DefaultParagraphFont"/>
    <w:link w:val="CommentText"/>
    <w:uiPriority w:val="99"/>
    <w:semiHidden/>
    <w:rsid w:val="00BA3922"/>
    <w:rPr>
      <w:sz w:val="24"/>
      <w:szCs w:val="24"/>
    </w:rPr>
  </w:style>
  <w:style w:type="paragraph" w:styleId="CommentSubject">
    <w:name w:val="annotation subject"/>
    <w:basedOn w:val="CommentText"/>
    <w:next w:val="CommentText"/>
    <w:link w:val="CommentSubjectChar"/>
    <w:uiPriority w:val="99"/>
    <w:semiHidden/>
    <w:unhideWhenUsed/>
    <w:rsid w:val="00BA3922"/>
    <w:rPr>
      <w:b/>
      <w:bCs/>
      <w:sz w:val="20"/>
      <w:szCs w:val="20"/>
    </w:rPr>
  </w:style>
  <w:style w:type="character" w:customStyle="1" w:styleId="CommentSubjectChar">
    <w:name w:val="Comment Subject Char"/>
    <w:basedOn w:val="CommentTextChar"/>
    <w:link w:val="CommentSubject"/>
    <w:uiPriority w:val="99"/>
    <w:semiHidden/>
    <w:rsid w:val="00BA39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6062">
      <w:bodyDiv w:val="1"/>
      <w:marLeft w:val="0"/>
      <w:marRight w:val="0"/>
      <w:marTop w:val="0"/>
      <w:marBottom w:val="0"/>
      <w:divBdr>
        <w:top w:val="none" w:sz="0" w:space="0" w:color="auto"/>
        <w:left w:val="none" w:sz="0" w:space="0" w:color="auto"/>
        <w:bottom w:val="none" w:sz="0" w:space="0" w:color="auto"/>
        <w:right w:val="none" w:sz="0" w:space="0" w:color="auto"/>
      </w:divBdr>
      <w:divsChild>
        <w:div w:id="803818026">
          <w:marLeft w:val="0"/>
          <w:marRight w:val="0"/>
          <w:marTop w:val="0"/>
          <w:marBottom w:val="0"/>
          <w:divBdr>
            <w:top w:val="none" w:sz="0" w:space="0" w:color="auto"/>
            <w:left w:val="none" w:sz="0" w:space="0" w:color="auto"/>
            <w:bottom w:val="none" w:sz="0" w:space="0" w:color="auto"/>
            <w:right w:val="none" w:sz="0" w:space="0" w:color="auto"/>
          </w:divBdr>
        </w:div>
        <w:div w:id="1148087764">
          <w:marLeft w:val="0"/>
          <w:marRight w:val="0"/>
          <w:marTop w:val="0"/>
          <w:marBottom w:val="0"/>
          <w:divBdr>
            <w:top w:val="none" w:sz="0" w:space="0" w:color="auto"/>
            <w:left w:val="none" w:sz="0" w:space="0" w:color="auto"/>
            <w:bottom w:val="none" w:sz="0" w:space="0" w:color="auto"/>
            <w:right w:val="none" w:sz="0" w:space="0" w:color="auto"/>
          </w:divBdr>
        </w:div>
        <w:div w:id="18701626">
          <w:marLeft w:val="0"/>
          <w:marRight w:val="0"/>
          <w:marTop w:val="0"/>
          <w:marBottom w:val="0"/>
          <w:divBdr>
            <w:top w:val="none" w:sz="0" w:space="0" w:color="auto"/>
            <w:left w:val="none" w:sz="0" w:space="0" w:color="auto"/>
            <w:bottom w:val="none" w:sz="0" w:space="0" w:color="auto"/>
            <w:right w:val="none" w:sz="0" w:space="0" w:color="auto"/>
          </w:divBdr>
        </w:div>
        <w:div w:id="672299424">
          <w:marLeft w:val="0"/>
          <w:marRight w:val="0"/>
          <w:marTop w:val="0"/>
          <w:marBottom w:val="0"/>
          <w:divBdr>
            <w:top w:val="none" w:sz="0" w:space="0" w:color="auto"/>
            <w:left w:val="none" w:sz="0" w:space="0" w:color="auto"/>
            <w:bottom w:val="none" w:sz="0" w:space="0" w:color="auto"/>
            <w:right w:val="none" w:sz="0" w:space="0" w:color="auto"/>
          </w:divBdr>
        </w:div>
        <w:div w:id="401178594">
          <w:marLeft w:val="0"/>
          <w:marRight w:val="0"/>
          <w:marTop w:val="0"/>
          <w:marBottom w:val="0"/>
          <w:divBdr>
            <w:top w:val="none" w:sz="0" w:space="0" w:color="auto"/>
            <w:left w:val="none" w:sz="0" w:space="0" w:color="auto"/>
            <w:bottom w:val="none" w:sz="0" w:space="0" w:color="auto"/>
            <w:right w:val="none" w:sz="0" w:space="0" w:color="auto"/>
          </w:divBdr>
        </w:div>
        <w:div w:id="1026053879">
          <w:marLeft w:val="0"/>
          <w:marRight w:val="0"/>
          <w:marTop w:val="0"/>
          <w:marBottom w:val="0"/>
          <w:divBdr>
            <w:top w:val="none" w:sz="0" w:space="0" w:color="auto"/>
            <w:left w:val="none" w:sz="0" w:space="0" w:color="auto"/>
            <w:bottom w:val="none" w:sz="0" w:space="0" w:color="auto"/>
            <w:right w:val="none" w:sz="0" w:space="0" w:color="auto"/>
          </w:divBdr>
        </w:div>
        <w:div w:id="1644314742">
          <w:marLeft w:val="0"/>
          <w:marRight w:val="0"/>
          <w:marTop w:val="0"/>
          <w:marBottom w:val="0"/>
          <w:divBdr>
            <w:top w:val="none" w:sz="0" w:space="0" w:color="auto"/>
            <w:left w:val="none" w:sz="0" w:space="0" w:color="auto"/>
            <w:bottom w:val="none" w:sz="0" w:space="0" w:color="auto"/>
            <w:right w:val="none" w:sz="0" w:space="0" w:color="auto"/>
          </w:divBdr>
        </w:div>
        <w:div w:id="2015185309">
          <w:marLeft w:val="0"/>
          <w:marRight w:val="0"/>
          <w:marTop w:val="0"/>
          <w:marBottom w:val="0"/>
          <w:divBdr>
            <w:top w:val="none" w:sz="0" w:space="0" w:color="auto"/>
            <w:left w:val="none" w:sz="0" w:space="0" w:color="auto"/>
            <w:bottom w:val="none" w:sz="0" w:space="0" w:color="auto"/>
            <w:right w:val="none" w:sz="0" w:space="0" w:color="auto"/>
          </w:divBdr>
        </w:div>
        <w:div w:id="516624275">
          <w:marLeft w:val="0"/>
          <w:marRight w:val="0"/>
          <w:marTop w:val="0"/>
          <w:marBottom w:val="0"/>
          <w:divBdr>
            <w:top w:val="none" w:sz="0" w:space="0" w:color="auto"/>
            <w:left w:val="none" w:sz="0" w:space="0" w:color="auto"/>
            <w:bottom w:val="none" w:sz="0" w:space="0" w:color="auto"/>
            <w:right w:val="none" w:sz="0" w:space="0" w:color="auto"/>
          </w:divBdr>
        </w:div>
        <w:div w:id="254556315">
          <w:marLeft w:val="0"/>
          <w:marRight w:val="0"/>
          <w:marTop w:val="0"/>
          <w:marBottom w:val="0"/>
          <w:divBdr>
            <w:top w:val="none" w:sz="0" w:space="0" w:color="auto"/>
            <w:left w:val="none" w:sz="0" w:space="0" w:color="auto"/>
            <w:bottom w:val="none" w:sz="0" w:space="0" w:color="auto"/>
            <w:right w:val="none" w:sz="0" w:space="0" w:color="auto"/>
          </w:divBdr>
        </w:div>
        <w:div w:id="1036277690">
          <w:marLeft w:val="0"/>
          <w:marRight w:val="0"/>
          <w:marTop w:val="0"/>
          <w:marBottom w:val="0"/>
          <w:divBdr>
            <w:top w:val="none" w:sz="0" w:space="0" w:color="auto"/>
            <w:left w:val="none" w:sz="0" w:space="0" w:color="auto"/>
            <w:bottom w:val="none" w:sz="0" w:space="0" w:color="auto"/>
            <w:right w:val="none" w:sz="0" w:space="0" w:color="auto"/>
          </w:divBdr>
        </w:div>
        <w:div w:id="408891131">
          <w:marLeft w:val="0"/>
          <w:marRight w:val="0"/>
          <w:marTop w:val="0"/>
          <w:marBottom w:val="0"/>
          <w:divBdr>
            <w:top w:val="none" w:sz="0" w:space="0" w:color="auto"/>
            <w:left w:val="none" w:sz="0" w:space="0" w:color="auto"/>
            <w:bottom w:val="none" w:sz="0" w:space="0" w:color="auto"/>
            <w:right w:val="none" w:sz="0" w:space="0" w:color="auto"/>
          </w:divBdr>
        </w:div>
        <w:div w:id="1751998886">
          <w:marLeft w:val="0"/>
          <w:marRight w:val="0"/>
          <w:marTop w:val="0"/>
          <w:marBottom w:val="0"/>
          <w:divBdr>
            <w:top w:val="none" w:sz="0" w:space="0" w:color="auto"/>
            <w:left w:val="none" w:sz="0" w:space="0" w:color="auto"/>
            <w:bottom w:val="none" w:sz="0" w:space="0" w:color="auto"/>
            <w:right w:val="none" w:sz="0" w:space="0" w:color="auto"/>
          </w:divBdr>
        </w:div>
        <w:div w:id="831722922">
          <w:marLeft w:val="0"/>
          <w:marRight w:val="0"/>
          <w:marTop w:val="0"/>
          <w:marBottom w:val="0"/>
          <w:divBdr>
            <w:top w:val="none" w:sz="0" w:space="0" w:color="auto"/>
            <w:left w:val="none" w:sz="0" w:space="0" w:color="auto"/>
            <w:bottom w:val="none" w:sz="0" w:space="0" w:color="auto"/>
            <w:right w:val="none" w:sz="0" w:space="0" w:color="auto"/>
          </w:divBdr>
        </w:div>
        <w:div w:id="562717070">
          <w:marLeft w:val="0"/>
          <w:marRight w:val="0"/>
          <w:marTop w:val="0"/>
          <w:marBottom w:val="0"/>
          <w:divBdr>
            <w:top w:val="none" w:sz="0" w:space="0" w:color="auto"/>
            <w:left w:val="none" w:sz="0" w:space="0" w:color="auto"/>
            <w:bottom w:val="none" w:sz="0" w:space="0" w:color="auto"/>
            <w:right w:val="none" w:sz="0" w:space="0" w:color="auto"/>
          </w:divBdr>
        </w:div>
        <w:div w:id="898250839">
          <w:marLeft w:val="0"/>
          <w:marRight w:val="0"/>
          <w:marTop w:val="0"/>
          <w:marBottom w:val="0"/>
          <w:divBdr>
            <w:top w:val="none" w:sz="0" w:space="0" w:color="auto"/>
            <w:left w:val="none" w:sz="0" w:space="0" w:color="auto"/>
            <w:bottom w:val="none" w:sz="0" w:space="0" w:color="auto"/>
            <w:right w:val="none" w:sz="0" w:space="0" w:color="auto"/>
          </w:divBdr>
        </w:div>
        <w:div w:id="1853567042">
          <w:marLeft w:val="0"/>
          <w:marRight w:val="0"/>
          <w:marTop w:val="0"/>
          <w:marBottom w:val="0"/>
          <w:divBdr>
            <w:top w:val="none" w:sz="0" w:space="0" w:color="auto"/>
            <w:left w:val="none" w:sz="0" w:space="0" w:color="auto"/>
            <w:bottom w:val="none" w:sz="0" w:space="0" w:color="auto"/>
            <w:right w:val="none" w:sz="0" w:space="0" w:color="auto"/>
          </w:divBdr>
        </w:div>
        <w:div w:id="1583875022">
          <w:marLeft w:val="0"/>
          <w:marRight w:val="0"/>
          <w:marTop w:val="0"/>
          <w:marBottom w:val="0"/>
          <w:divBdr>
            <w:top w:val="none" w:sz="0" w:space="0" w:color="auto"/>
            <w:left w:val="none" w:sz="0" w:space="0" w:color="auto"/>
            <w:bottom w:val="none" w:sz="0" w:space="0" w:color="auto"/>
            <w:right w:val="none" w:sz="0" w:space="0" w:color="auto"/>
          </w:divBdr>
        </w:div>
        <w:div w:id="90008093">
          <w:marLeft w:val="0"/>
          <w:marRight w:val="0"/>
          <w:marTop w:val="0"/>
          <w:marBottom w:val="0"/>
          <w:divBdr>
            <w:top w:val="none" w:sz="0" w:space="0" w:color="auto"/>
            <w:left w:val="none" w:sz="0" w:space="0" w:color="auto"/>
            <w:bottom w:val="none" w:sz="0" w:space="0" w:color="auto"/>
            <w:right w:val="none" w:sz="0" w:space="0" w:color="auto"/>
          </w:divBdr>
        </w:div>
        <w:div w:id="86971593">
          <w:marLeft w:val="0"/>
          <w:marRight w:val="0"/>
          <w:marTop w:val="0"/>
          <w:marBottom w:val="0"/>
          <w:divBdr>
            <w:top w:val="none" w:sz="0" w:space="0" w:color="auto"/>
            <w:left w:val="none" w:sz="0" w:space="0" w:color="auto"/>
            <w:bottom w:val="none" w:sz="0" w:space="0" w:color="auto"/>
            <w:right w:val="none" w:sz="0" w:space="0" w:color="auto"/>
          </w:divBdr>
        </w:div>
        <w:div w:id="2037269549">
          <w:marLeft w:val="0"/>
          <w:marRight w:val="0"/>
          <w:marTop w:val="0"/>
          <w:marBottom w:val="0"/>
          <w:divBdr>
            <w:top w:val="none" w:sz="0" w:space="0" w:color="auto"/>
            <w:left w:val="none" w:sz="0" w:space="0" w:color="auto"/>
            <w:bottom w:val="none" w:sz="0" w:space="0" w:color="auto"/>
            <w:right w:val="none" w:sz="0" w:space="0" w:color="auto"/>
          </w:divBdr>
        </w:div>
        <w:div w:id="107969606">
          <w:marLeft w:val="0"/>
          <w:marRight w:val="0"/>
          <w:marTop w:val="0"/>
          <w:marBottom w:val="0"/>
          <w:divBdr>
            <w:top w:val="none" w:sz="0" w:space="0" w:color="auto"/>
            <w:left w:val="none" w:sz="0" w:space="0" w:color="auto"/>
            <w:bottom w:val="none" w:sz="0" w:space="0" w:color="auto"/>
            <w:right w:val="none" w:sz="0" w:space="0" w:color="auto"/>
          </w:divBdr>
        </w:div>
        <w:div w:id="806512198">
          <w:marLeft w:val="0"/>
          <w:marRight w:val="0"/>
          <w:marTop w:val="0"/>
          <w:marBottom w:val="0"/>
          <w:divBdr>
            <w:top w:val="none" w:sz="0" w:space="0" w:color="auto"/>
            <w:left w:val="none" w:sz="0" w:space="0" w:color="auto"/>
            <w:bottom w:val="none" w:sz="0" w:space="0" w:color="auto"/>
            <w:right w:val="none" w:sz="0" w:space="0" w:color="auto"/>
          </w:divBdr>
        </w:div>
        <w:div w:id="970358423">
          <w:marLeft w:val="0"/>
          <w:marRight w:val="0"/>
          <w:marTop w:val="0"/>
          <w:marBottom w:val="0"/>
          <w:divBdr>
            <w:top w:val="none" w:sz="0" w:space="0" w:color="auto"/>
            <w:left w:val="none" w:sz="0" w:space="0" w:color="auto"/>
            <w:bottom w:val="none" w:sz="0" w:space="0" w:color="auto"/>
            <w:right w:val="none" w:sz="0" w:space="0" w:color="auto"/>
          </w:divBdr>
        </w:div>
        <w:div w:id="601767649">
          <w:marLeft w:val="0"/>
          <w:marRight w:val="0"/>
          <w:marTop w:val="0"/>
          <w:marBottom w:val="0"/>
          <w:divBdr>
            <w:top w:val="none" w:sz="0" w:space="0" w:color="auto"/>
            <w:left w:val="none" w:sz="0" w:space="0" w:color="auto"/>
            <w:bottom w:val="none" w:sz="0" w:space="0" w:color="auto"/>
            <w:right w:val="none" w:sz="0" w:space="0" w:color="auto"/>
          </w:divBdr>
        </w:div>
        <w:div w:id="1249849854">
          <w:marLeft w:val="0"/>
          <w:marRight w:val="0"/>
          <w:marTop w:val="0"/>
          <w:marBottom w:val="0"/>
          <w:divBdr>
            <w:top w:val="none" w:sz="0" w:space="0" w:color="auto"/>
            <w:left w:val="none" w:sz="0" w:space="0" w:color="auto"/>
            <w:bottom w:val="none" w:sz="0" w:space="0" w:color="auto"/>
            <w:right w:val="none" w:sz="0" w:space="0" w:color="auto"/>
          </w:divBdr>
        </w:div>
        <w:div w:id="2108038207">
          <w:marLeft w:val="0"/>
          <w:marRight w:val="0"/>
          <w:marTop w:val="0"/>
          <w:marBottom w:val="0"/>
          <w:divBdr>
            <w:top w:val="none" w:sz="0" w:space="0" w:color="auto"/>
            <w:left w:val="none" w:sz="0" w:space="0" w:color="auto"/>
            <w:bottom w:val="none" w:sz="0" w:space="0" w:color="auto"/>
            <w:right w:val="none" w:sz="0" w:space="0" w:color="auto"/>
          </w:divBdr>
        </w:div>
        <w:div w:id="579144473">
          <w:marLeft w:val="0"/>
          <w:marRight w:val="0"/>
          <w:marTop w:val="0"/>
          <w:marBottom w:val="0"/>
          <w:divBdr>
            <w:top w:val="none" w:sz="0" w:space="0" w:color="auto"/>
            <w:left w:val="none" w:sz="0" w:space="0" w:color="auto"/>
            <w:bottom w:val="none" w:sz="0" w:space="0" w:color="auto"/>
            <w:right w:val="none" w:sz="0" w:space="0" w:color="auto"/>
          </w:divBdr>
        </w:div>
        <w:div w:id="1468157085">
          <w:marLeft w:val="0"/>
          <w:marRight w:val="0"/>
          <w:marTop w:val="0"/>
          <w:marBottom w:val="0"/>
          <w:divBdr>
            <w:top w:val="none" w:sz="0" w:space="0" w:color="auto"/>
            <w:left w:val="none" w:sz="0" w:space="0" w:color="auto"/>
            <w:bottom w:val="none" w:sz="0" w:space="0" w:color="auto"/>
            <w:right w:val="none" w:sz="0" w:space="0" w:color="auto"/>
          </w:divBdr>
        </w:div>
        <w:div w:id="814488634">
          <w:marLeft w:val="0"/>
          <w:marRight w:val="0"/>
          <w:marTop w:val="0"/>
          <w:marBottom w:val="0"/>
          <w:divBdr>
            <w:top w:val="none" w:sz="0" w:space="0" w:color="auto"/>
            <w:left w:val="none" w:sz="0" w:space="0" w:color="auto"/>
            <w:bottom w:val="none" w:sz="0" w:space="0" w:color="auto"/>
            <w:right w:val="none" w:sz="0" w:space="0" w:color="auto"/>
          </w:divBdr>
        </w:div>
        <w:div w:id="1956406317">
          <w:marLeft w:val="0"/>
          <w:marRight w:val="0"/>
          <w:marTop w:val="0"/>
          <w:marBottom w:val="0"/>
          <w:divBdr>
            <w:top w:val="none" w:sz="0" w:space="0" w:color="auto"/>
            <w:left w:val="none" w:sz="0" w:space="0" w:color="auto"/>
            <w:bottom w:val="none" w:sz="0" w:space="0" w:color="auto"/>
            <w:right w:val="none" w:sz="0" w:space="0" w:color="auto"/>
          </w:divBdr>
        </w:div>
        <w:div w:id="731346638">
          <w:marLeft w:val="0"/>
          <w:marRight w:val="0"/>
          <w:marTop w:val="0"/>
          <w:marBottom w:val="0"/>
          <w:divBdr>
            <w:top w:val="none" w:sz="0" w:space="0" w:color="auto"/>
            <w:left w:val="none" w:sz="0" w:space="0" w:color="auto"/>
            <w:bottom w:val="none" w:sz="0" w:space="0" w:color="auto"/>
            <w:right w:val="none" w:sz="0" w:space="0" w:color="auto"/>
          </w:divBdr>
        </w:div>
        <w:div w:id="1470315969">
          <w:marLeft w:val="0"/>
          <w:marRight w:val="0"/>
          <w:marTop w:val="0"/>
          <w:marBottom w:val="0"/>
          <w:divBdr>
            <w:top w:val="none" w:sz="0" w:space="0" w:color="auto"/>
            <w:left w:val="none" w:sz="0" w:space="0" w:color="auto"/>
            <w:bottom w:val="none" w:sz="0" w:space="0" w:color="auto"/>
            <w:right w:val="none" w:sz="0" w:space="0" w:color="auto"/>
          </w:divBdr>
        </w:div>
        <w:div w:id="894974040">
          <w:marLeft w:val="0"/>
          <w:marRight w:val="0"/>
          <w:marTop w:val="0"/>
          <w:marBottom w:val="0"/>
          <w:divBdr>
            <w:top w:val="none" w:sz="0" w:space="0" w:color="auto"/>
            <w:left w:val="none" w:sz="0" w:space="0" w:color="auto"/>
            <w:bottom w:val="none" w:sz="0" w:space="0" w:color="auto"/>
            <w:right w:val="none" w:sz="0" w:space="0" w:color="auto"/>
          </w:divBdr>
        </w:div>
        <w:div w:id="795948898">
          <w:marLeft w:val="0"/>
          <w:marRight w:val="0"/>
          <w:marTop w:val="0"/>
          <w:marBottom w:val="0"/>
          <w:divBdr>
            <w:top w:val="none" w:sz="0" w:space="0" w:color="auto"/>
            <w:left w:val="none" w:sz="0" w:space="0" w:color="auto"/>
            <w:bottom w:val="none" w:sz="0" w:space="0" w:color="auto"/>
            <w:right w:val="none" w:sz="0" w:space="0" w:color="auto"/>
          </w:divBdr>
        </w:div>
        <w:div w:id="1098015431">
          <w:marLeft w:val="0"/>
          <w:marRight w:val="0"/>
          <w:marTop w:val="0"/>
          <w:marBottom w:val="0"/>
          <w:divBdr>
            <w:top w:val="none" w:sz="0" w:space="0" w:color="auto"/>
            <w:left w:val="none" w:sz="0" w:space="0" w:color="auto"/>
            <w:bottom w:val="none" w:sz="0" w:space="0" w:color="auto"/>
            <w:right w:val="none" w:sz="0" w:space="0" w:color="auto"/>
          </w:divBdr>
        </w:div>
        <w:div w:id="397289925">
          <w:marLeft w:val="0"/>
          <w:marRight w:val="0"/>
          <w:marTop w:val="0"/>
          <w:marBottom w:val="0"/>
          <w:divBdr>
            <w:top w:val="none" w:sz="0" w:space="0" w:color="auto"/>
            <w:left w:val="none" w:sz="0" w:space="0" w:color="auto"/>
            <w:bottom w:val="none" w:sz="0" w:space="0" w:color="auto"/>
            <w:right w:val="none" w:sz="0" w:space="0" w:color="auto"/>
          </w:divBdr>
        </w:div>
        <w:div w:id="2024741659">
          <w:marLeft w:val="0"/>
          <w:marRight w:val="0"/>
          <w:marTop w:val="0"/>
          <w:marBottom w:val="0"/>
          <w:divBdr>
            <w:top w:val="none" w:sz="0" w:space="0" w:color="auto"/>
            <w:left w:val="none" w:sz="0" w:space="0" w:color="auto"/>
            <w:bottom w:val="none" w:sz="0" w:space="0" w:color="auto"/>
            <w:right w:val="none" w:sz="0" w:space="0" w:color="auto"/>
          </w:divBdr>
        </w:div>
        <w:div w:id="1763138413">
          <w:marLeft w:val="0"/>
          <w:marRight w:val="0"/>
          <w:marTop w:val="0"/>
          <w:marBottom w:val="0"/>
          <w:divBdr>
            <w:top w:val="none" w:sz="0" w:space="0" w:color="auto"/>
            <w:left w:val="none" w:sz="0" w:space="0" w:color="auto"/>
            <w:bottom w:val="none" w:sz="0" w:space="0" w:color="auto"/>
            <w:right w:val="none" w:sz="0" w:space="0" w:color="auto"/>
          </w:divBdr>
        </w:div>
        <w:div w:id="23751944">
          <w:marLeft w:val="0"/>
          <w:marRight w:val="0"/>
          <w:marTop w:val="0"/>
          <w:marBottom w:val="0"/>
          <w:divBdr>
            <w:top w:val="none" w:sz="0" w:space="0" w:color="auto"/>
            <w:left w:val="none" w:sz="0" w:space="0" w:color="auto"/>
            <w:bottom w:val="none" w:sz="0" w:space="0" w:color="auto"/>
            <w:right w:val="none" w:sz="0" w:space="0" w:color="auto"/>
          </w:divBdr>
        </w:div>
        <w:div w:id="1973049876">
          <w:marLeft w:val="0"/>
          <w:marRight w:val="0"/>
          <w:marTop w:val="0"/>
          <w:marBottom w:val="0"/>
          <w:divBdr>
            <w:top w:val="none" w:sz="0" w:space="0" w:color="auto"/>
            <w:left w:val="none" w:sz="0" w:space="0" w:color="auto"/>
            <w:bottom w:val="none" w:sz="0" w:space="0" w:color="auto"/>
            <w:right w:val="none" w:sz="0" w:space="0" w:color="auto"/>
          </w:divBdr>
        </w:div>
        <w:div w:id="1607541584">
          <w:marLeft w:val="0"/>
          <w:marRight w:val="0"/>
          <w:marTop w:val="0"/>
          <w:marBottom w:val="0"/>
          <w:divBdr>
            <w:top w:val="none" w:sz="0" w:space="0" w:color="auto"/>
            <w:left w:val="none" w:sz="0" w:space="0" w:color="auto"/>
            <w:bottom w:val="none" w:sz="0" w:space="0" w:color="auto"/>
            <w:right w:val="none" w:sz="0" w:space="0" w:color="auto"/>
          </w:divBdr>
        </w:div>
        <w:div w:id="931276084">
          <w:marLeft w:val="0"/>
          <w:marRight w:val="0"/>
          <w:marTop w:val="0"/>
          <w:marBottom w:val="0"/>
          <w:divBdr>
            <w:top w:val="none" w:sz="0" w:space="0" w:color="auto"/>
            <w:left w:val="none" w:sz="0" w:space="0" w:color="auto"/>
            <w:bottom w:val="none" w:sz="0" w:space="0" w:color="auto"/>
            <w:right w:val="none" w:sz="0" w:space="0" w:color="auto"/>
          </w:divBdr>
        </w:div>
        <w:div w:id="1398165352">
          <w:marLeft w:val="0"/>
          <w:marRight w:val="0"/>
          <w:marTop w:val="0"/>
          <w:marBottom w:val="0"/>
          <w:divBdr>
            <w:top w:val="none" w:sz="0" w:space="0" w:color="auto"/>
            <w:left w:val="none" w:sz="0" w:space="0" w:color="auto"/>
            <w:bottom w:val="none" w:sz="0" w:space="0" w:color="auto"/>
            <w:right w:val="none" w:sz="0" w:space="0" w:color="auto"/>
          </w:divBdr>
        </w:div>
        <w:div w:id="2036417040">
          <w:marLeft w:val="0"/>
          <w:marRight w:val="0"/>
          <w:marTop w:val="0"/>
          <w:marBottom w:val="0"/>
          <w:divBdr>
            <w:top w:val="none" w:sz="0" w:space="0" w:color="auto"/>
            <w:left w:val="none" w:sz="0" w:space="0" w:color="auto"/>
            <w:bottom w:val="none" w:sz="0" w:space="0" w:color="auto"/>
            <w:right w:val="none" w:sz="0" w:space="0" w:color="auto"/>
          </w:divBdr>
        </w:div>
        <w:div w:id="1860657733">
          <w:marLeft w:val="0"/>
          <w:marRight w:val="0"/>
          <w:marTop w:val="0"/>
          <w:marBottom w:val="0"/>
          <w:divBdr>
            <w:top w:val="none" w:sz="0" w:space="0" w:color="auto"/>
            <w:left w:val="none" w:sz="0" w:space="0" w:color="auto"/>
            <w:bottom w:val="none" w:sz="0" w:space="0" w:color="auto"/>
            <w:right w:val="none" w:sz="0" w:space="0" w:color="auto"/>
          </w:divBdr>
        </w:div>
        <w:div w:id="397939030">
          <w:marLeft w:val="0"/>
          <w:marRight w:val="0"/>
          <w:marTop w:val="0"/>
          <w:marBottom w:val="0"/>
          <w:divBdr>
            <w:top w:val="none" w:sz="0" w:space="0" w:color="auto"/>
            <w:left w:val="none" w:sz="0" w:space="0" w:color="auto"/>
            <w:bottom w:val="none" w:sz="0" w:space="0" w:color="auto"/>
            <w:right w:val="none" w:sz="0" w:space="0" w:color="auto"/>
          </w:divBdr>
        </w:div>
        <w:div w:id="421952479">
          <w:marLeft w:val="0"/>
          <w:marRight w:val="0"/>
          <w:marTop w:val="0"/>
          <w:marBottom w:val="0"/>
          <w:divBdr>
            <w:top w:val="none" w:sz="0" w:space="0" w:color="auto"/>
            <w:left w:val="none" w:sz="0" w:space="0" w:color="auto"/>
            <w:bottom w:val="none" w:sz="0" w:space="0" w:color="auto"/>
            <w:right w:val="none" w:sz="0" w:space="0" w:color="auto"/>
          </w:divBdr>
        </w:div>
        <w:div w:id="1495560539">
          <w:marLeft w:val="0"/>
          <w:marRight w:val="0"/>
          <w:marTop w:val="0"/>
          <w:marBottom w:val="0"/>
          <w:divBdr>
            <w:top w:val="none" w:sz="0" w:space="0" w:color="auto"/>
            <w:left w:val="none" w:sz="0" w:space="0" w:color="auto"/>
            <w:bottom w:val="none" w:sz="0" w:space="0" w:color="auto"/>
            <w:right w:val="none" w:sz="0" w:space="0" w:color="auto"/>
          </w:divBdr>
        </w:div>
        <w:div w:id="1292591047">
          <w:marLeft w:val="0"/>
          <w:marRight w:val="0"/>
          <w:marTop w:val="0"/>
          <w:marBottom w:val="0"/>
          <w:divBdr>
            <w:top w:val="none" w:sz="0" w:space="0" w:color="auto"/>
            <w:left w:val="none" w:sz="0" w:space="0" w:color="auto"/>
            <w:bottom w:val="none" w:sz="0" w:space="0" w:color="auto"/>
            <w:right w:val="none" w:sz="0" w:space="0" w:color="auto"/>
          </w:divBdr>
        </w:div>
        <w:div w:id="170537232">
          <w:marLeft w:val="0"/>
          <w:marRight w:val="0"/>
          <w:marTop w:val="0"/>
          <w:marBottom w:val="0"/>
          <w:divBdr>
            <w:top w:val="none" w:sz="0" w:space="0" w:color="auto"/>
            <w:left w:val="none" w:sz="0" w:space="0" w:color="auto"/>
            <w:bottom w:val="none" w:sz="0" w:space="0" w:color="auto"/>
            <w:right w:val="none" w:sz="0" w:space="0" w:color="auto"/>
          </w:divBdr>
        </w:div>
        <w:div w:id="1032995653">
          <w:marLeft w:val="0"/>
          <w:marRight w:val="0"/>
          <w:marTop w:val="0"/>
          <w:marBottom w:val="0"/>
          <w:divBdr>
            <w:top w:val="none" w:sz="0" w:space="0" w:color="auto"/>
            <w:left w:val="none" w:sz="0" w:space="0" w:color="auto"/>
            <w:bottom w:val="none" w:sz="0" w:space="0" w:color="auto"/>
            <w:right w:val="none" w:sz="0" w:space="0" w:color="auto"/>
          </w:divBdr>
        </w:div>
        <w:div w:id="1069966147">
          <w:marLeft w:val="0"/>
          <w:marRight w:val="0"/>
          <w:marTop w:val="0"/>
          <w:marBottom w:val="0"/>
          <w:divBdr>
            <w:top w:val="none" w:sz="0" w:space="0" w:color="auto"/>
            <w:left w:val="none" w:sz="0" w:space="0" w:color="auto"/>
            <w:bottom w:val="none" w:sz="0" w:space="0" w:color="auto"/>
            <w:right w:val="none" w:sz="0" w:space="0" w:color="auto"/>
          </w:divBdr>
        </w:div>
        <w:div w:id="953513211">
          <w:marLeft w:val="0"/>
          <w:marRight w:val="0"/>
          <w:marTop w:val="0"/>
          <w:marBottom w:val="0"/>
          <w:divBdr>
            <w:top w:val="none" w:sz="0" w:space="0" w:color="auto"/>
            <w:left w:val="none" w:sz="0" w:space="0" w:color="auto"/>
            <w:bottom w:val="none" w:sz="0" w:space="0" w:color="auto"/>
            <w:right w:val="none" w:sz="0" w:space="0" w:color="auto"/>
          </w:divBdr>
        </w:div>
        <w:div w:id="1870027111">
          <w:marLeft w:val="0"/>
          <w:marRight w:val="0"/>
          <w:marTop w:val="0"/>
          <w:marBottom w:val="0"/>
          <w:divBdr>
            <w:top w:val="none" w:sz="0" w:space="0" w:color="auto"/>
            <w:left w:val="none" w:sz="0" w:space="0" w:color="auto"/>
            <w:bottom w:val="none" w:sz="0" w:space="0" w:color="auto"/>
            <w:right w:val="none" w:sz="0" w:space="0" w:color="auto"/>
          </w:divBdr>
        </w:div>
        <w:div w:id="1709915494">
          <w:marLeft w:val="0"/>
          <w:marRight w:val="0"/>
          <w:marTop w:val="0"/>
          <w:marBottom w:val="0"/>
          <w:divBdr>
            <w:top w:val="none" w:sz="0" w:space="0" w:color="auto"/>
            <w:left w:val="none" w:sz="0" w:space="0" w:color="auto"/>
            <w:bottom w:val="none" w:sz="0" w:space="0" w:color="auto"/>
            <w:right w:val="none" w:sz="0" w:space="0" w:color="auto"/>
          </w:divBdr>
        </w:div>
        <w:div w:id="468397775">
          <w:marLeft w:val="0"/>
          <w:marRight w:val="0"/>
          <w:marTop w:val="0"/>
          <w:marBottom w:val="0"/>
          <w:divBdr>
            <w:top w:val="none" w:sz="0" w:space="0" w:color="auto"/>
            <w:left w:val="none" w:sz="0" w:space="0" w:color="auto"/>
            <w:bottom w:val="none" w:sz="0" w:space="0" w:color="auto"/>
            <w:right w:val="none" w:sz="0" w:space="0" w:color="auto"/>
          </w:divBdr>
        </w:div>
        <w:div w:id="1309481051">
          <w:marLeft w:val="0"/>
          <w:marRight w:val="0"/>
          <w:marTop w:val="0"/>
          <w:marBottom w:val="0"/>
          <w:divBdr>
            <w:top w:val="none" w:sz="0" w:space="0" w:color="auto"/>
            <w:left w:val="none" w:sz="0" w:space="0" w:color="auto"/>
            <w:bottom w:val="none" w:sz="0" w:space="0" w:color="auto"/>
            <w:right w:val="none" w:sz="0" w:space="0" w:color="auto"/>
          </w:divBdr>
        </w:div>
        <w:div w:id="1731348664">
          <w:marLeft w:val="0"/>
          <w:marRight w:val="0"/>
          <w:marTop w:val="0"/>
          <w:marBottom w:val="0"/>
          <w:divBdr>
            <w:top w:val="none" w:sz="0" w:space="0" w:color="auto"/>
            <w:left w:val="none" w:sz="0" w:space="0" w:color="auto"/>
            <w:bottom w:val="none" w:sz="0" w:space="0" w:color="auto"/>
            <w:right w:val="none" w:sz="0" w:space="0" w:color="auto"/>
          </w:divBdr>
        </w:div>
        <w:div w:id="1203521009">
          <w:marLeft w:val="0"/>
          <w:marRight w:val="0"/>
          <w:marTop w:val="0"/>
          <w:marBottom w:val="0"/>
          <w:divBdr>
            <w:top w:val="none" w:sz="0" w:space="0" w:color="auto"/>
            <w:left w:val="none" w:sz="0" w:space="0" w:color="auto"/>
            <w:bottom w:val="none" w:sz="0" w:space="0" w:color="auto"/>
            <w:right w:val="none" w:sz="0" w:space="0" w:color="auto"/>
          </w:divBdr>
        </w:div>
        <w:div w:id="1250623865">
          <w:marLeft w:val="0"/>
          <w:marRight w:val="0"/>
          <w:marTop w:val="0"/>
          <w:marBottom w:val="0"/>
          <w:divBdr>
            <w:top w:val="none" w:sz="0" w:space="0" w:color="auto"/>
            <w:left w:val="none" w:sz="0" w:space="0" w:color="auto"/>
            <w:bottom w:val="none" w:sz="0" w:space="0" w:color="auto"/>
            <w:right w:val="none" w:sz="0" w:space="0" w:color="auto"/>
          </w:divBdr>
        </w:div>
        <w:div w:id="2095852913">
          <w:marLeft w:val="0"/>
          <w:marRight w:val="0"/>
          <w:marTop w:val="0"/>
          <w:marBottom w:val="0"/>
          <w:divBdr>
            <w:top w:val="none" w:sz="0" w:space="0" w:color="auto"/>
            <w:left w:val="none" w:sz="0" w:space="0" w:color="auto"/>
            <w:bottom w:val="none" w:sz="0" w:space="0" w:color="auto"/>
            <w:right w:val="none" w:sz="0" w:space="0" w:color="auto"/>
          </w:divBdr>
        </w:div>
        <w:div w:id="1691450444">
          <w:marLeft w:val="0"/>
          <w:marRight w:val="0"/>
          <w:marTop w:val="0"/>
          <w:marBottom w:val="0"/>
          <w:divBdr>
            <w:top w:val="none" w:sz="0" w:space="0" w:color="auto"/>
            <w:left w:val="none" w:sz="0" w:space="0" w:color="auto"/>
            <w:bottom w:val="none" w:sz="0" w:space="0" w:color="auto"/>
            <w:right w:val="none" w:sz="0" w:space="0" w:color="auto"/>
          </w:divBdr>
        </w:div>
        <w:div w:id="328143225">
          <w:marLeft w:val="0"/>
          <w:marRight w:val="0"/>
          <w:marTop w:val="0"/>
          <w:marBottom w:val="0"/>
          <w:divBdr>
            <w:top w:val="none" w:sz="0" w:space="0" w:color="auto"/>
            <w:left w:val="none" w:sz="0" w:space="0" w:color="auto"/>
            <w:bottom w:val="none" w:sz="0" w:space="0" w:color="auto"/>
            <w:right w:val="none" w:sz="0" w:space="0" w:color="auto"/>
          </w:divBdr>
        </w:div>
        <w:div w:id="1804082744">
          <w:marLeft w:val="0"/>
          <w:marRight w:val="0"/>
          <w:marTop w:val="0"/>
          <w:marBottom w:val="0"/>
          <w:divBdr>
            <w:top w:val="none" w:sz="0" w:space="0" w:color="auto"/>
            <w:left w:val="none" w:sz="0" w:space="0" w:color="auto"/>
            <w:bottom w:val="none" w:sz="0" w:space="0" w:color="auto"/>
            <w:right w:val="none" w:sz="0" w:space="0" w:color="auto"/>
          </w:divBdr>
        </w:div>
        <w:div w:id="1280256702">
          <w:marLeft w:val="0"/>
          <w:marRight w:val="0"/>
          <w:marTop w:val="0"/>
          <w:marBottom w:val="0"/>
          <w:divBdr>
            <w:top w:val="none" w:sz="0" w:space="0" w:color="auto"/>
            <w:left w:val="none" w:sz="0" w:space="0" w:color="auto"/>
            <w:bottom w:val="none" w:sz="0" w:space="0" w:color="auto"/>
            <w:right w:val="none" w:sz="0" w:space="0" w:color="auto"/>
          </w:divBdr>
        </w:div>
        <w:div w:id="1540820463">
          <w:marLeft w:val="0"/>
          <w:marRight w:val="0"/>
          <w:marTop w:val="0"/>
          <w:marBottom w:val="0"/>
          <w:divBdr>
            <w:top w:val="none" w:sz="0" w:space="0" w:color="auto"/>
            <w:left w:val="none" w:sz="0" w:space="0" w:color="auto"/>
            <w:bottom w:val="none" w:sz="0" w:space="0" w:color="auto"/>
            <w:right w:val="none" w:sz="0" w:space="0" w:color="auto"/>
          </w:divBdr>
        </w:div>
        <w:div w:id="183787002">
          <w:marLeft w:val="0"/>
          <w:marRight w:val="0"/>
          <w:marTop w:val="0"/>
          <w:marBottom w:val="0"/>
          <w:divBdr>
            <w:top w:val="none" w:sz="0" w:space="0" w:color="auto"/>
            <w:left w:val="none" w:sz="0" w:space="0" w:color="auto"/>
            <w:bottom w:val="none" w:sz="0" w:space="0" w:color="auto"/>
            <w:right w:val="none" w:sz="0" w:space="0" w:color="auto"/>
          </w:divBdr>
        </w:div>
        <w:div w:id="1901017691">
          <w:marLeft w:val="0"/>
          <w:marRight w:val="0"/>
          <w:marTop w:val="0"/>
          <w:marBottom w:val="0"/>
          <w:divBdr>
            <w:top w:val="none" w:sz="0" w:space="0" w:color="auto"/>
            <w:left w:val="none" w:sz="0" w:space="0" w:color="auto"/>
            <w:bottom w:val="none" w:sz="0" w:space="0" w:color="auto"/>
            <w:right w:val="none" w:sz="0" w:space="0" w:color="auto"/>
          </w:divBdr>
        </w:div>
        <w:div w:id="1063481816">
          <w:marLeft w:val="0"/>
          <w:marRight w:val="0"/>
          <w:marTop w:val="0"/>
          <w:marBottom w:val="0"/>
          <w:divBdr>
            <w:top w:val="none" w:sz="0" w:space="0" w:color="auto"/>
            <w:left w:val="none" w:sz="0" w:space="0" w:color="auto"/>
            <w:bottom w:val="none" w:sz="0" w:space="0" w:color="auto"/>
            <w:right w:val="none" w:sz="0" w:space="0" w:color="auto"/>
          </w:divBdr>
        </w:div>
        <w:div w:id="596404473">
          <w:marLeft w:val="0"/>
          <w:marRight w:val="0"/>
          <w:marTop w:val="0"/>
          <w:marBottom w:val="0"/>
          <w:divBdr>
            <w:top w:val="none" w:sz="0" w:space="0" w:color="auto"/>
            <w:left w:val="none" w:sz="0" w:space="0" w:color="auto"/>
            <w:bottom w:val="none" w:sz="0" w:space="0" w:color="auto"/>
            <w:right w:val="none" w:sz="0" w:space="0" w:color="auto"/>
          </w:divBdr>
        </w:div>
        <w:div w:id="1333491799">
          <w:marLeft w:val="0"/>
          <w:marRight w:val="0"/>
          <w:marTop w:val="0"/>
          <w:marBottom w:val="0"/>
          <w:divBdr>
            <w:top w:val="none" w:sz="0" w:space="0" w:color="auto"/>
            <w:left w:val="none" w:sz="0" w:space="0" w:color="auto"/>
            <w:bottom w:val="none" w:sz="0" w:space="0" w:color="auto"/>
            <w:right w:val="none" w:sz="0" w:space="0" w:color="auto"/>
          </w:divBdr>
        </w:div>
        <w:div w:id="1309556376">
          <w:marLeft w:val="0"/>
          <w:marRight w:val="0"/>
          <w:marTop w:val="0"/>
          <w:marBottom w:val="0"/>
          <w:divBdr>
            <w:top w:val="none" w:sz="0" w:space="0" w:color="auto"/>
            <w:left w:val="none" w:sz="0" w:space="0" w:color="auto"/>
            <w:bottom w:val="none" w:sz="0" w:space="0" w:color="auto"/>
            <w:right w:val="none" w:sz="0" w:space="0" w:color="auto"/>
          </w:divBdr>
        </w:div>
        <w:div w:id="1617523615">
          <w:marLeft w:val="0"/>
          <w:marRight w:val="0"/>
          <w:marTop w:val="0"/>
          <w:marBottom w:val="0"/>
          <w:divBdr>
            <w:top w:val="none" w:sz="0" w:space="0" w:color="auto"/>
            <w:left w:val="none" w:sz="0" w:space="0" w:color="auto"/>
            <w:bottom w:val="none" w:sz="0" w:space="0" w:color="auto"/>
            <w:right w:val="none" w:sz="0" w:space="0" w:color="auto"/>
          </w:divBdr>
        </w:div>
        <w:div w:id="1045561412">
          <w:marLeft w:val="0"/>
          <w:marRight w:val="0"/>
          <w:marTop w:val="0"/>
          <w:marBottom w:val="0"/>
          <w:divBdr>
            <w:top w:val="none" w:sz="0" w:space="0" w:color="auto"/>
            <w:left w:val="none" w:sz="0" w:space="0" w:color="auto"/>
            <w:bottom w:val="none" w:sz="0" w:space="0" w:color="auto"/>
            <w:right w:val="none" w:sz="0" w:space="0" w:color="auto"/>
          </w:divBdr>
        </w:div>
        <w:div w:id="1146093673">
          <w:marLeft w:val="0"/>
          <w:marRight w:val="0"/>
          <w:marTop w:val="0"/>
          <w:marBottom w:val="0"/>
          <w:divBdr>
            <w:top w:val="none" w:sz="0" w:space="0" w:color="auto"/>
            <w:left w:val="none" w:sz="0" w:space="0" w:color="auto"/>
            <w:bottom w:val="none" w:sz="0" w:space="0" w:color="auto"/>
            <w:right w:val="none" w:sz="0" w:space="0" w:color="auto"/>
          </w:divBdr>
        </w:div>
        <w:div w:id="1080641993">
          <w:marLeft w:val="0"/>
          <w:marRight w:val="0"/>
          <w:marTop w:val="0"/>
          <w:marBottom w:val="0"/>
          <w:divBdr>
            <w:top w:val="none" w:sz="0" w:space="0" w:color="auto"/>
            <w:left w:val="none" w:sz="0" w:space="0" w:color="auto"/>
            <w:bottom w:val="none" w:sz="0" w:space="0" w:color="auto"/>
            <w:right w:val="none" w:sz="0" w:space="0" w:color="auto"/>
          </w:divBdr>
        </w:div>
        <w:div w:id="1021056204">
          <w:marLeft w:val="0"/>
          <w:marRight w:val="0"/>
          <w:marTop w:val="0"/>
          <w:marBottom w:val="0"/>
          <w:divBdr>
            <w:top w:val="none" w:sz="0" w:space="0" w:color="auto"/>
            <w:left w:val="none" w:sz="0" w:space="0" w:color="auto"/>
            <w:bottom w:val="none" w:sz="0" w:space="0" w:color="auto"/>
            <w:right w:val="none" w:sz="0" w:space="0" w:color="auto"/>
          </w:divBdr>
        </w:div>
        <w:div w:id="1724480377">
          <w:marLeft w:val="0"/>
          <w:marRight w:val="0"/>
          <w:marTop w:val="0"/>
          <w:marBottom w:val="0"/>
          <w:divBdr>
            <w:top w:val="none" w:sz="0" w:space="0" w:color="auto"/>
            <w:left w:val="none" w:sz="0" w:space="0" w:color="auto"/>
            <w:bottom w:val="none" w:sz="0" w:space="0" w:color="auto"/>
            <w:right w:val="none" w:sz="0" w:space="0" w:color="auto"/>
          </w:divBdr>
        </w:div>
        <w:div w:id="255863615">
          <w:marLeft w:val="0"/>
          <w:marRight w:val="0"/>
          <w:marTop w:val="0"/>
          <w:marBottom w:val="0"/>
          <w:divBdr>
            <w:top w:val="none" w:sz="0" w:space="0" w:color="auto"/>
            <w:left w:val="none" w:sz="0" w:space="0" w:color="auto"/>
            <w:bottom w:val="none" w:sz="0" w:space="0" w:color="auto"/>
            <w:right w:val="none" w:sz="0" w:space="0" w:color="auto"/>
          </w:divBdr>
        </w:div>
        <w:div w:id="425151110">
          <w:marLeft w:val="0"/>
          <w:marRight w:val="0"/>
          <w:marTop w:val="0"/>
          <w:marBottom w:val="0"/>
          <w:divBdr>
            <w:top w:val="none" w:sz="0" w:space="0" w:color="auto"/>
            <w:left w:val="none" w:sz="0" w:space="0" w:color="auto"/>
            <w:bottom w:val="none" w:sz="0" w:space="0" w:color="auto"/>
            <w:right w:val="none" w:sz="0" w:space="0" w:color="auto"/>
          </w:divBdr>
        </w:div>
        <w:div w:id="354037616">
          <w:marLeft w:val="0"/>
          <w:marRight w:val="0"/>
          <w:marTop w:val="0"/>
          <w:marBottom w:val="0"/>
          <w:divBdr>
            <w:top w:val="none" w:sz="0" w:space="0" w:color="auto"/>
            <w:left w:val="none" w:sz="0" w:space="0" w:color="auto"/>
            <w:bottom w:val="none" w:sz="0" w:space="0" w:color="auto"/>
            <w:right w:val="none" w:sz="0" w:space="0" w:color="auto"/>
          </w:divBdr>
        </w:div>
        <w:div w:id="1880508991">
          <w:marLeft w:val="0"/>
          <w:marRight w:val="0"/>
          <w:marTop w:val="0"/>
          <w:marBottom w:val="0"/>
          <w:divBdr>
            <w:top w:val="none" w:sz="0" w:space="0" w:color="auto"/>
            <w:left w:val="none" w:sz="0" w:space="0" w:color="auto"/>
            <w:bottom w:val="none" w:sz="0" w:space="0" w:color="auto"/>
            <w:right w:val="none" w:sz="0" w:space="0" w:color="auto"/>
          </w:divBdr>
        </w:div>
        <w:div w:id="1718427501">
          <w:marLeft w:val="0"/>
          <w:marRight w:val="0"/>
          <w:marTop w:val="0"/>
          <w:marBottom w:val="0"/>
          <w:divBdr>
            <w:top w:val="none" w:sz="0" w:space="0" w:color="auto"/>
            <w:left w:val="none" w:sz="0" w:space="0" w:color="auto"/>
            <w:bottom w:val="none" w:sz="0" w:space="0" w:color="auto"/>
            <w:right w:val="none" w:sz="0" w:space="0" w:color="auto"/>
          </w:divBdr>
        </w:div>
        <w:div w:id="851802284">
          <w:marLeft w:val="0"/>
          <w:marRight w:val="0"/>
          <w:marTop w:val="0"/>
          <w:marBottom w:val="0"/>
          <w:divBdr>
            <w:top w:val="none" w:sz="0" w:space="0" w:color="auto"/>
            <w:left w:val="none" w:sz="0" w:space="0" w:color="auto"/>
            <w:bottom w:val="none" w:sz="0" w:space="0" w:color="auto"/>
            <w:right w:val="none" w:sz="0" w:space="0" w:color="auto"/>
          </w:divBdr>
        </w:div>
      </w:divsChild>
    </w:div>
    <w:div w:id="289437697">
      <w:bodyDiv w:val="1"/>
      <w:marLeft w:val="0"/>
      <w:marRight w:val="0"/>
      <w:marTop w:val="0"/>
      <w:marBottom w:val="0"/>
      <w:divBdr>
        <w:top w:val="none" w:sz="0" w:space="0" w:color="auto"/>
        <w:left w:val="none" w:sz="0" w:space="0" w:color="auto"/>
        <w:bottom w:val="none" w:sz="0" w:space="0" w:color="auto"/>
        <w:right w:val="none" w:sz="0" w:space="0" w:color="auto"/>
      </w:divBdr>
    </w:div>
    <w:div w:id="875002248">
      <w:bodyDiv w:val="1"/>
      <w:marLeft w:val="0"/>
      <w:marRight w:val="0"/>
      <w:marTop w:val="0"/>
      <w:marBottom w:val="0"/>
      <w:divBdr>
        <w:top w:val="none" w:sz="0" w:space="0" w:color="auto"/>
        <w:left w:val="none" w:sz="0" w:space="0" w:color="auto"/>
        <w:bottom w:val="none" w:sz="0" w:space="0" w:color="auto"/>
        <w:right w:val="none" w:sz="0" w:space="0" w:color="auto"/>
      </w:divBdr>
    </w:div>
    <w:div w:id="1086613320">
      <w:bodyDiv w:val="1"/>
      <w:marLeft w:val="0"/>
      <w:marRight w:val="0"/>
      <w:marTop w:val="0"/>
      <w:marBottom w:val="0"/>
      <w:divBdr>
        <w:top w:val="none" w:sz="0" w:space="0" w:color="auto"/>
        <w:left w:val="none" w:sz="0" w:space="0" w:color="auto"/>
        <w:bottom w:val="none" w:sz="0" w:space="0" w:color="auto"/>
        <w:right w:val="none" w:sz="0" w:space="0" w:color="auto"/>
      </w:divBdr>
      <w:divsChild>
        <w:div w:id="1342779463">
          <w:marLeft w:val="0"/>
          <w:marRight w:val="0"/>
          <w:marTop w:val="0"/>
          <w:marBottom w:val="0"/>
          <w:divBdr>
            <w:top w:val="none" w:sz="0" w:space="0" w:color="auto"/>
            <w:left w:val="none" w:sz="0" w:space="0" w:color="auto"/>
            <w:bottom w:val="none" w:sz="0" w:space="0" w:color="auto"/>
            <w:right w:val="none" w:sz="0" w:space="0" w:color="auto"/>
          </w:divBdr>
        </w:div>
        <w:div w:id="866261427">
          <w:marLeft w:val="0"/>
          <w:marRight w:val="0"/>
          <w:marTop w:val="0"/>
          <w:marBottom w:val="0"/>
          <w:divBdr>
            <w:top w:val="none" w:sz="0" w:space="0" w:color="auto"/>
            <w:left w:val="none" w:sz="0" w:space="0" w:color="auto"/>
            <w:bottom w:val="none" w:sz="0" w:space="0" w:color="auto"/>
            <w:right w:val="none" w:sz="0" w:space="0" w:color="auto"/>
          </w:divBdr>
        </w:div>
        <w:div w:id="1859392766">
          <w:marLeft w:val="0"/>
          <w:marRight w:val="0"/>
          <w:marTop w:val="0"/>
          <w:marBottom w:val="0"/>
          <w:divBdr>
            <w:top w:val="none" w:sz="0" w:space="0" w:color="auto"/>
            <w:left w:val="none" w:sz="0" w:space="0" w:color="auto"/>
            <w:bottom w:val="none" w:sz="0" w:space="0" w:color="auto"/>
            <w:right w:val="none" w:sz="0" w:space="0" w:color="auto"/>
          </w:divBdr>
        </w:div>
        <w:div w:id="1363476967">
          <w:marLeft w:val="0"/>
          <w:marRight w:val="0"/>
          <w:marTop w:val="0"/>
          <w:marBottom w:val="0"/>
          <w:divBdr>
            <w:top w:val="none" w:sz="0" w:space="0" w:color="auto"/>
            <w:left w:val="none" w:sz="0" w:space="0" w:color="auto"/>
            <w:bottom w:val="none" w:sz="0" w:space="0" w:color="auto"/>
            <w:right w:val="none" w:sz="0" w:space="0" w:color="auto"/>
          </w:divBdr>
        </w:div>
        <w:div w:id="2101414161">
          <w:marLeft w:val="0"/>
          <w:marRight w:val="0"/>
          <w:marTop w:val="0"/>
          <w:marBottom w:val="0"/>
          <w:divBdr>
            <w:top w:val="none" w:sz="0" w:space="0" w:color="auto"/>
            <w:left w:val="none" w:sz="0" w:space="0" w:color="auto"/>
            <w:bottom w:val="none" w:sz="0" w:space="0" w:color="auto"/>
            <w:right w:val="none" w:sz="0" w:space="0" w:color="auto"/>
          </w:divBdr>
        </w:div>
        <w:div w:id="1830362162">
          <w:marLeft w:val="0"/>
          <w:marRight w:val="0"/>
          <w:marTop w:val="0"/>
          <w:marBottom w:val="0"/>
          <w:divBdr>
            <w:top w:val="none" w:sz="0" w:space="0" w:color="auto"/>
            <w:left w:val="none" w:sz="0" w:space="0" w:color="auto"/>
            <w:bottom w:val="none" w:sz="0" w:space="0" w:color="auto"/>
            <w:right w:val="none" w:sz="0" w:space="0" w:color="auto"/>
          </w:divBdr>
        </w:div>
        <w:div w:id="754789804">
          <w:marLeft w:val="0"/>
          <w:marRight w:val="0"/>
          <w:marTop w:val="0"/>
          <w:marBottom w:val="0"/>
          <w:divBdr>
            <w:top w:val="none" w:sz="0" w:space="0" w:color="auto"/>
            <w:left w:val="none" w:sz="0" w:space="0" w:color="auto"/>
            <w:bottom w:val="none" w:sz="0" w:space="0" w:color="auto"/>
            <w:right w:val="none" w:sz="0" w:space="0" w:color="auto"/>
          </w:divBdr>
        </w:div>
        <w:div w:id="1126315246">
          <w:marLeft w:val="0"/>
          <w:marRight w:val="0"/>
          <w:marTop w:val="0"/>
          <w:marBottom w:val="0"/>
          <w:divBdr>
            <w:top w:val="none" w:sz="0" w:space="0" w:color="auto"/>
            <w:left w:val="none" w:sz="0" w:space="0" w:color="auto"/>
            <w:bottom w:val="none" w:sz="0" w:space="0" w:color="auto"/>
            <w:right w:val="none" w:sz="0" w:space="0" w:color="auto"/>
          </w:divBdr>
        </w:div>
        <w:div w:id="396441689">
          <w:marLeft w:val="0"/>
          <w:marRight w:val="0"/>
          <w:marTop w:val="0"/>
          <w:marBottom w:val="0"/>
          <w:divBdr>
            <w:top w:val="none" w:sz="0" w:space="0" w:color="auto"/>
            <w:left w:val="none" w:sz="0" w:space="0" w:color="auto"/>
            <w:bottom w:val="none" w:sz="0" w:space="0" w:color="auto"/>
            <w:right w:val="none" w:sz="0" w:space="0" w:color="auto"/>
          </w:divBdr>
        </w:div>
        <w:div w:id="1358772153">
          <w:marLeft w:val="0"/>
          <w:marRight w:val="0"/>
          <w:marTop w:val="0"/>
          <w:marBottom w:val="0"/>
          <w:divBdr>
            <w:top w:val="none" w:sz="0" w:space="0" w:color="auto"/>
            <w:left w:val="none" w:sz="0" w:space="0" w:color="auto"/>
            <w:bottom w:val="none" w:sz="0" w:space="0" w:color="auto"/>
            <w:right w:val="none" w:sz="0" w:space="0" w:color="auto"/>
          </w:divBdr>
        </w:div>
        <w:div w:id="1191993701">
          <w:marLeft w:val="0"/>
          <w:marRight w:val="0"/>
          <w:marTop w:val="0"/>
          <w:marBottom w:val="0"/>
          <w:divBdr>
            <w:top w:val="none" w:sz="0" w:space="0" w:color="auto"/>
            <w:left w:val="none" w:sz="0" w:space="0" w:color="auto"/>
            <w:bottom w:val="none" w:sz="0" w:space="0" w:color="auto"/>
            <w:right w:val="none" w:sz="0" w:space="0" w:color="auto"/>
          </w:divBdr>
        </w:div>
        <w:div w:id="259997130">
          <w:marLeft w:val="0"/>
          <w:marRight w:val="0"/>
          <w:marTop w:val="0"/>
          <w:marBottom w:val="0"/>
          <w:divBdr>
            <w:top w:val="none" w:sz="0" w:space="0" w:color="auto"/>
            <w:left w:val="none" w:sz="0" w:space="0" w:color="auto"/>
            <w:bottom w:val="none" w:sz="0" w:space="0" w:color="auto"/>
            <w:right w:val="none" w:sz="0" w:space="0" w:color="auto"/>
          </w:divBdr>
        </w:div>
        <w:div w:id="395124586">
          <w:marLeft w:val="0"/>
          <w:marRight w:val="0"/>
          <w:marTop w:val="0"/>
          <w:marBottom w:val="0"/>
          <w:divBdr>
            <w:top w:val="none" w:sz="0" w:space="0" w:color="auto"/>
            <w:left w:val="none" w:sz="0" w:space="0" w:color="auto"/>
            <w:bottom w:val="none" w:sz="0" w:space="0" w:color="auto"/>
            <w:right w:val="none" w:sz="0" w:space="0" w:color="auto"/>
          </w:divBdr>
        </w:div>
        <w:div w:id="1082795650">
          <w:marLeft w:val="0"/>
          <w:marRight w:val="0"/>
          <w:marTop w:val="0"/>
          <w:marBottom w:val="0"/>
          <w:divBdr>
            <w:top w:val="none" w:sz="0" w:space="0" w:color="auto"/>
            <w:left w:val="none" w:sz="0" w:space="0" w:color="auto"/>
            <w:bottom w:val="none" w:sz="0" w:space="0" w:color="auto"/>
            <w:right w:val="none" w:sz="0" w:space="0" w:color="auto"/>
          </w:divBdr>
        </w:div>
        <w:div w:id="1794011982">
          <w:marLeft w:val="0"/>
          <w:marRight w:val="0"/>
          <w:marTop w:val="0"/>
          <w:marBottom w:val="0"/>
          <w:divBdr>
            <w:top w:val="none" w:sz="0" w:space="0" w:color="auto"/>
            <w:left w:val="none" w:sz="0" w:space="0" w:color="auto"/>
            <w:bottom w:val="none" w:sz="0" w:space="0" w:color="auto"/>
            <w:right w:val="none" w:sz="0" w:space="0" w:color="auto"/>
          </w:divBdr>
        </w:div>
        <w:div w:id="483858305">
          <w:marLeft w:val="0"/>
          <w:marRight w:val="0"/>
          <w:marTop w:val="0"/>
          <w:marBottom w:val="0"/>
          <w:divBdr>
            <w:top w:val="none" w:sz="0" w:space="0" w:color="auto"/>
            <w:left w:val="none" w:sz="0" w:space="0" w:color="auto"/>
            <w:bottom w:val="none" w:sz="0" w:space="0" w:color="auto"/>
            <w:right w:val="none" w:sz="0" w:space="0" w:color="auto"/>
          </w:divBdr>
        </w:div>
        <w:div w:id="776947027">
          <w:marLeft w:val="0"/>
          <w:marRight w:val="0"/>
          <w:marTop w:val="0"/>
          <w:marBottom w:val="0"/>
          <w:divBdr>
            <w:top w:val="none" w:sz="0" w:space="0" w:color="auto"/>
            <w:left w:val="none" w:sz="0" w:space="0" w:color="auto"/>
            <w:bottom w:val="none" w:sz="0" w:space="0" w:color="auto"/>
            <w:right w:val="none" w:sz="0" w:space="0" w:color="auto"/>
          </w:divBdr>
        </w:div>
        <w:div w:id="711853955">
          <w:marLeft w:val="0"/>
          <w:marRight w:val="0"/>
          <w:marTop w:val="0"/>
          <w:marBottom w:val="0"/>
          <w:divBdr>
            <w:top w:val="none" w:sz="0" w:space="0" w:color="auto"/>
            <w:left w:val="none" w:sz="0" w:space="0" w:color="auto"/>
            <w:bottom w:val="none" w:sz="0" w:space="0" w:color="auto"/>
            <w:right w:val="none" w:sz="0" w:space="0" w:color="auto"/>
          </w:divBdr>
        </w:div>
      </w:divsChild>
    </w:div>
    <w:div w:id="1238859537">
      <w:bodyDiv w:val="1"/>
      <w:marLeft w:val="0"/>
      <w:marRight w:val="0"/>
      <w:marTop w:val="0"/>
      <w:marBottom w:val="0"/>
      <w:divBdr>
        <w:top w:val="none" w:sz="0" w:space="0" w:color="auto"/>
        <w:left w:val="none" w:sz="0" w:space="0" w:color="auto"/>
        <w:bottom w:val="none" w:sz="0" w:space="0" w:color="auto"/>
        <w:right w:val="none" w:sz="0" w:space="0" w:color="auto"/>
      </w:divBdr>
      <w:divsChild>
        <w:div w:id="864949903">
          <w:marLeft w:val="0"/>
          <w:marRight w:val="0"/>
          <w:marTop w:val="0"/>
          <w:marBottom w:val="0"/>
          <w:divBdr>
            <w:top w:val="none" w:sz="0" w:space="0" w:color="auto"/>
            <w:left w:val="none" w:sz="0" w:space="0" w:color="auto"/>
            <w:bottom w:val="none" w:sz="0" w:space="0" w:color="auto"/>
            <w:right w:val="none" w:sz="0" w:space="0" w:color="auto"/>
          </w:divBdr>
        </w:div>
        <w:div w:id="1830750099">
          <w:marLeft w:val="0"/>
          <w:marRight w:val="0"/>
          <w:marTop w:val="0"/>
          <w:marBottom w:val="0"/>
          <w:divBdr>
            <w:top w:val="none" w:sz="0" w:space="0" w:color="auto"/>
            <w:left w:val="none" w:sz="0" w:space="0" w:color="auto"/>
            <w:bottom w:val="none" w:sz="0" w:space="0" w:color="auto"/>
            <w:right w:val="none" w:sz="0" w:space="0" w:color="auto"/>
          </w:divBdr>
        </w:div>
        <w:div w:id="60196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rightcare.nhs.uk/p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pac.org.nz/BPJ/2014/October/polypharmacy.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ingsfund.org.uk/sites/files/kf/field/field_publication_file/polypharmacy-and-medicines-optimisation-kingsfund-nov13.pdf" TargetMode="External"/><Relationship Id="rId11" Type="http://schemas.openxmlformats.org/officeDocument/2006/relationships/hyperlink" Target="http://psnc.org.uk/wp-content/uploads/2013/07/NMS-Medicines-List-Factsheet.pdf" TargetMode="External"/><Relationship Id="rId5" Type="http://schemas.openxmlformats.org/officeDocument/2006/relationships/webSettings" Target="webSettings.xml"/><Relationship Id="rId10" Type="http://schemas.openxmlformats.org/officeDocument/2006/relationships/hyperlink" Target="http://www.networks.nhs.uk/nhs-networks/my-medication-passport" TargetMode="External"/><Relationship Id="rId4" Type="http://schemas.openxmlformats.org/officeDocument/2006/relationships/settings" Target="settings.xml"/><Relationship Id="rId9" Type="http://schemas.openxmlformats.org/officeDocument/2006/relationships/hyperlink" Target="http://www.goldstandardsframework.org.uk/cd-content/uploads/files/General%20Files/Prognostic%20Indicator%20Guidance%20October%2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682-A508-4138-A729-7DF66F26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B176. Attachment 6 - Aide memoire 2.0</vt:lpstr>
    </vt:vector>
  </TitlesOfParts>
  <Company>The Ipswich Hospital NHS Trust</Company>
  <LinksUpToDate>false</LinksUpToDate>
  <CharactersWithSpaces>5492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B176. Attachment 6 - Aide memoire 2.0</dc:title>
  <dc:subject>Polypharmacy</dc:subject>
  <dc:creator>PrescQIPP</dc:creator>
  <cp:lastModifiedBy>Ezmerelda White</cp:lastModifiedBy>
  <cp:revision>2</cp:revision>
  <cp:lastPrinted>2017-04-17T09:03:00Z</cp:lastPrinted>
  <dcterms:created xsi:type="dcterms:W3CDTF">2022-07-06T10:05:00Z</dcterms:created>
  <dcterms:modified xsi:type="dcterms:W3CDTF">2022-07-06T10:05:00Z</dcterms:modified>
</cp:coreProperties>
</file>