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A385" w14:textId="77777777" w:rsidR="00E924B9" w:rsidRDefault="00E924B9">
      <w:pPr>
        <w:spacing w:after="0" w:line="240" w:lineRule="auto"/>
      </w:pPr>
    </w:p>
    <w:p w14:paraId="2F5BDF08" w14:textId="77777777" w:rsidR="00AA54C2" w:rsidRDefault="00AA54C2">
      <w:pPr>
        <w:spacing w:after="0" w:line="240" w:lineRule="auto"/>
      </w:pPr>
    </w:p>
    <w:p w14:paraId="7287F25F" w14:textId="77777777" w:rsidR="00AA54C2" w:rsidRDefault="00AA54C2">
      <w:pPr>
        <w:spacing w:after="0" w:line="240" w:lineRule="auto"/>
      </w:pPr>
    </w:p>
    <w:p w14:paraId="646A16C1" w14:textId="77777777" w:rsidR="006B07E6" w:rsidRDefault="006B07E6">
      <w:pPr>
        <w:spacing w:after="0" w:line="240" w:lineRule="auto"/>
      </w:pPr>
    </w:p>
    <w:p w14:paraId="54F7C7D9" w14:textId="77777777" w:rsidR="006B07E6" w:rsidRDefault="00F60284" w:rsidP="00AA54C2">
      <w:pPr>
        <w:spacing w:after="0" w:line="240" w:lineRule="auto"/>
        <w:jc w:val="center"/>
        <w:rPr>
          <w:rFonts w:ascii="Arial" w:hAnsi="Arial" w:cs="Arial"/>
          <w:sz w:val="32"/>
          <w:szCs w:val="32"/>
        </w:rPr>
      </w:pPr>
      <w:r>
        <w:rPr>
          <w:rFonts w:ascii="Arial" w:hAnsi="Arial" w:cs="Arial"/>
          <w:sz w:val="32"/>
          <w:szCs w:val="32"/>
        </w:rPr>
        <w:t>STANDARD OPERATI</w:t>
      </w:r>
      <w:r w:rsidR="006B07E6">
        <w:rPr>
          <w:rFonts w:ascii="Arial" w:hAnsi="Arial" w:cs="Arial"/>
          <w:sz w:val="32"/>
          <w:szCs w:val="32"/>
        </w:rPr>
        <w:t>NG PROCEDURE:</w:t>
      </w:r>
    </w:p>
    <w:p w14:paraId="40BAB296" w14:textId="77777777" w:rsidR="006B07E6" w:rsidRPr="006B07E6" w:rsidRDefault="006B07E6" w:rsidP="00AA54C2">
      <w:pPr>
        <w:spacing w:after="0" w:line="240" w:lineRule="auto"/>
        <w:jc w:val="center"/>
        <w:rPr>
          <w:rFonts w:ascii="Arial" w:hAnsi="Arial" w:cs="Arial"/>
          <w:sz w:val="32"/>
          <w:szCs w:val="32"/>
        </w:rPr>
      </w:pPr>
      <w:r>
        <w:rPr>
          <w:rFonts w:ascii="Arial" w:hAnsi="Arial" w:cs="Arial"/>
          <w:sz w:val="32"/>
          <w:szCs w:val="32"/>
        </w:rPr>
        <w:t>FOR PRE</w:t>
      </w:r>
      <w:r w:rsidR="00736808">
        <w:rPr>
          <w:rFonts w:ascii="Arial" w:hAnsi="Arial" w:cs="Arial"/>
          <w:sz w:val="32"/>
          <w:szCs w:val="32"/>
        </w:rPr>
        <w:t>-</w:t>
      </w:r>
      <w:r>
        <w:rPr>
          <w:rFonts w:ascii="Arial" w:hAnsi="Arial" w:cs="Arial"/>
          <w:sz w:val="32"/>
          <w:szCs w:val="32"/>
        </w:rPr>
        <w:t>BIRTH COMMUNICATION BY THE PUBLIC HEALTH NURSING SERVICE, MIDWIFERY &amp; GENERAL PRACTITIONERS</w:t>
      </w:r>
    </w:p>
    <w:p w14:paraId="55620DC4" w14:textId="77777777" w:rsidR="006B07E6" w:rsidRDefault="006B07E6">
      <w:pPr>
        <w:spacing w:after="0" w:line="240" w:lineRule="auto"/>
      </w:pPr>
    </w:p>
    <w:p w14:paraId="2DB6F9E9" w14:textId="77777777" w:rsidR="006B07E6" w:rsidRDefault="006B07E6">
      <w:pPr>
        <w:spacing w:after="0" w:line="240" w:lineRule="auto"/>
      </w:pPr>
    </w:p>
    <w:p w14:paraId="5F9E3416" w14:textId="77777777" w:rsidR="006B07E6" w:rsidRDefault="006B07E6">
      <w:pPr>
        <w:spacing w:after="0" w:line="240" w:lineRule="auto"/>
      </w:pPr>
    </w:p>
    <w:p w14:paraId="53412508" w14:textId="77777777" w:rsidR="006B07E6" w:rsidRDefault="006B07E6">
      <w:pPr>
        <w:spacing w:after="0" w:line="240" w:lineRule="auto"/>
      </w:pPr>
    </w:p>
    <w:p w14:paraId="0536731C" w14:textId="77777777" w:rsidR="006B07E6" w:rsidRDefault="006B07E6">
      <w:pPr>
        <w:spacing w:after="0" w:line="240" w:lineRule="auto"/>
      </w:pPr>
    </w:p>
    <w:p w14:paraId="14EAAC6D" w14:textId="77777777" w:rsidR="006B07E6" w:rsidRDefault="006B07E6">
      <w:pPr>
        <w:spacing w:after="0" w:line="240" w:lineRule="auto"/>
      </w:pPr>
    </w:p>
    <w:p w14:paraId="09E58E5E" w14:textId="77777777" w:rsidR="006B07E6" w:rsidRDefault="006B07E6">
      <w:pPr>
        <w:spacing w:after="0" w:line="240" w:lineRule="auto"/>
      </w:pPr>
    </w:p>
    <w:p w14:paraId="46936B8A" w14:textId="77777777" w:rsidR="006B07E6" w:rsidRDefault="006B07E6">
      <w:pPr>
        <w:spacing w:after="0" w:line="240" w:lineRule="auto"/>
      </w:pPr>
    </w:p>
    <w:p w14:paraId="20915A3C" w14:textId="77777777" w:rsidR="006B07E6" w:rsidRDefault="006B07E6">
      <w:pPr>
        <w:spacing w:after="0" w:line="240" w:lineRule="auto"/>
      </w:pPr>
    </w:p>
    <w:p w14:paraId="033F861E" w14:textId="77777777" w:rsidR="006B07E6" w:rsidRDefault="006B07E6">
      <w:pPr>
        <w:spacing w:after="0" w:line="240" w:lineRule="auto"/>
      </w:pPr>
    </w:p>
    <w:p w14:paraId="3708E9F7" w14:textId="77777777" w:rsidR="006B07E6" w:rsidRDefault="006B07E6">
      <w:pPr>
        <w:spacing w:after="0" w:line="240" w:lineRule="auto"/>
      </w:pPr>
    </w:p>
    <w:p w14:paraId="6C0483FE" w14:textId="77777777" w:rsidR="006B07E6" w:rsidRDefault="006B07E6">
      <w:pPr>
        <w:spacing w:after="0" w:line="240" w:lineRule="auto"/>
      </w:pPr>
    </w:p>
    <w:tbl>
      <w:tblPr>
        <w:tblStyle w:val="TableGrid"/>
        <w:tblW w:w="0" w:type="auto"/>
        <w:tblLook w:val="04A0" w:firstRow="1" w:lastRow="0" w:firstColumn="1" w:lastColumn="0" w:noHBand="0" w:noVBand="1"/>
      </w:tblPr>
      <w:tblGrid>
        <w:gridCol w:w="2263"/>
        <w:gridCol w:w="6747"/>
      </w:tblGrid>
      <w:tr w:rsidR="006B07E6" w:rsidRPr="00AA54C2" w14:paraId="6BB6C8BC" w14:textId="77777777" w:rsidTr="005D6CC3">
        <w:trPr>
          <w:trHeight w:val="567"/>
        </w:trPr>
        <w:tc>
          <w:tcPr>
            <w:tcW w:w="2263" w:type="dxa"/>
            <w:vAlign w:val="center"/>
          </w:tcPr>
          <w:p w14:paraId="0448A143" w14:textId="77777777" w:rsidR="006B07E6" w:rsidRPr="00AA54C2" w:rsidRDefault="006B07E6">
            <w:pPr>
              <w:spacing w:after="0" w:line="240" w:lineRule="auto"/>
              <w:rPr>
                <w:rFonts w:ascii="Arial" w:hAnsi="Arial" w:cs="Arial"/>
                <w:sz w:val="24"/>
                <w:szCs w:val="24"/>
              </w:rPr>
            </w:pPr>
            <w:r w:rsidRPr="00AA54C2">
              <w:rPr>
                <w:rFonts w:ascii="Arial" w:hAnsi="Arial" w:cs="Arial"/>
                <w:sz w:val="24"/>
                <w:szCs w:val="24"/>
              </w:rPr>
              <w:t>Version:</w:t>
            </w:r>
          </w:p>
        </w:tc>
        <w:tc>
          <w:tcPr>
            <w:tcW w:w="6747" w:type="dxa"/>
            <w:vAlign w:val="center"/>
          </w:tcPr>
          <w:p w14:paraId="715F2FB9" w14:textId="1152E535" w:rsidR="006B07E6" w:rsidRPr="00AA54C2" w:rsidRDefault="005D6CC3">
            <w:pPr>
              <w:spacing w:after="0" w:line="240" w:lineRule="auto"/>
              <w:rPr>
                <w:rFonts w:ascii="Arial" w:hAnsi="Arial" w:cs="Arial"/>
                <w:sz w:val="24"/>
                <w:szCs w:val="24"/>
              </w:rPr>
            </w:pPr>
            <w:r>
              <w:rPr>
                <w:rFonts w:ascii="Arial" w:hAnsi="Arial" w:cs="Arial"/>
                <w:sz w:val="24"/>
                <w:szCs w:val="24"/>
              </w:rPr>
              <w:t>3</w:t>
            </w:r>
            <w:r w:rsidR="00A25E82">
              <w:rPr>
                <w:rFonts w:ascii="Arial" w:hAnsi="Arial" w:cs="Arial"/>
                <w:sz w:val="24"/>
                <w:szCs w:val="24"/>
              </w:rPr>
              <w:t xml:space="preserve">.0 </w:t>
            </w:r>
          </w:p>
        </w:tc>
      </w:tr>
      <w:tr w:rsidR="006B07E6" w:rsidRPr="00AA54C2" w14:paraId="61F09B5E" w14:textId="77777777" w:rsidTr="005D6CC3">
        <w:trPr>
          <w:trHeight w:val="567"/>
        </w:trPr>
        <w:tc>
          <w:tcPr>
            <w:tcW w:w="2263" w:type="dxa"/>
            <w:vAlign w:val="center"/>
          </w:tcPr>
          <w:p w14:paraId="5E3FD04D" w14:textId="77777777" w:rsidR="006B07E6" w:rsidRPr="00AA54C2" w:rsidRDefault="006B07E6">
            <w:pPr>
              <w:spacing w:after="0" w:line="240" w:lineRule="auto"/>
              <w:rPr>
                <w:rFonts w:ascii="Arial" w:hAnsi="Arial" w:cs="Arial"/>
                <w:sz w:val="24"/>
                <w:szCs w:val="24"/>
              </w:rPr>
            </w:pPr>
            <w:r w:rsidRPr="00AA54C2">
              <w:rPr>
                <w:rFonts w:ascii="Arial" w:hAnsi="Arial" w:cs="Arial"/>
                <w:sz w:val="24"/>
                <w:szCs w:val="24"/>
              </w:rPr>
              <w:t>Date of Issue:</w:t>
            </w:r>
          </w:p>
        </w:tc>
        <w:tc>
          <w:tcPr>
            <w:tcW w:w="6747" w:type="dxa"/>
            <w:vAlign w:val="center"/>
          </w:tcPr>
          <w:p w14:paraId="51270B7D" w14:textId="17062B9C" w:rsidR="006B07E6" w:rsidRPr="00AA54C2" w:rsidRDefault="005D6CC3">
            <w:pPr>
              <w:spacing w:after="0" w:line="240" w:lineRule="auto"/>
              <w:rPr>
                <w:rFonts w:ascii="Arial" w:hAnsi="Arial" w:cs="Arial"/>
                <w:sz w:val="24"/>
                <w:szCs w:val="24"/>
              </w:rPr>
            </w:pPr>
            <w:r>
              <w:rPr>
                <w:rFonts w:ascii="Arial" w:hAnsi="Arial" w:cs="Arial"/>
                <w:sz w:val="24"/>
                <w:szCs w:val="24"/>
              </w:rPr>
              <w:t>01/2023</w:t>
            </w:r>
            <w:r w:rsidR="00A25E82">
              <w:rPr>
                <w:rFonts w:ascii="Arial" w:hAnsi="Arial" w:cs="Arial"/>
                <w:sz w:val="24"/>
                <w:szCs w:val="24"/>
              </w:rPr>
              <w:t xml:space="preserve"> </w:t>
            </w:r>
          </w:p>
        </w:tc>
      </w:tr>
      <w:tr w:rsidR="006B07E6" w:rsidRPr="00AA54C2" w14:paraId="1DC3E41E" w14:textId="77777777" w:rsidTr="005D6CC3">
        <w:trPr>
          <w:trHeight w:val="567"/>
        </w:trPr>
        <w:tc>
          <w:tcPr>
            <w:tcW w:w="2263" w:type="dxa"/>
            <w:vAlign w:val="center"/>
          </w:tcPr>
          <w:p w14:paraId="668540A2" w14:textId="77777777" w:rsidR="006B07E6" w:rsidRPr="00AA54C2" w:rsidRDefault="006B07E6">
            <w:pPr>
              <w:spacing w:after="0" w:line="240" w:lineRule="auto"/>
              <w:rPr>
                <w:rFonts w:ascii="Arial" w:hAnsi="Arial" w:cs="Arial"/>
                <w:sz w:val="24"/>
                <w:szCs w:val="24"/>
              </w:rPr>
            </w:pPr>
            <w:r w:rsidRPr="00AA54C2">
              <w:rPr>
                <w:rFonts w:ascii="Arial" w:hAnsi="Arial" w:cs="Arial"/>
                <w:sz w:val="24"/>
                <w:szCs w:val="24"/>
              </w:rPr>
              <w:t>Review Date:</w:t>
            </w:r>
          </w:p>
        </w:tc>
        <w:tc>
          <w:tcPr>
            <w:tcW w:w="6747" w:type="dxa"/>
            <w:vAlign w:val="center"/>
          </w:tcPr>
          <w:p w14:paraId="210D7EBD" w14:textId="68B1752A" w:rsidR="006B07E6" w:rsidRPr="00AA54C2" w:rsidRDefault="005D6CC3">
            <w:pPr>
              <w:spacing w:after="0" w:line="240" w:lineRule="auto"/>
              <w:rPr>
                <w:rFonts w:ascii="Arial" w:hAnsi="Arial" w:cs="Arial"/>
                <w:sz w:val="24"/>
                <w:szCs w:val="24"/>
              </w:rPr>
            </w:pPr>
            <w:r>
              <w:rPr>
                <w:rFonts w:ascii="Arial" w:hAnsi="Arial" w:cs="Arial"/>
                <w:sz w:val="24"/>
                <w:szCs w:val="24"/>
              </w:rPr>
              <w:t>01</w:t>
            </w:r>
            <w:r w:rsidR="00CD607C">
              <w:rPr>
                <w:rFonts w:ascii="Arial" w:hAnsi="Arial" w:cs="Arial"/>
                <w:sz w:val="24"/>
                <w:szCs w:val="24"/>
              </w:rPr>
              <w:t>/</w:t>
            </w:r>
            <w:r w:rsidR="00381E8A">
              <w:rPr>
                <w:rFonts w:ascii="Arial" w:hAnsi="Arial" w:cs="Arial"/>
                <w:sz w:val="24"/>
                <w:szCs w:val="24"/>
              </w:rPr>
              <w:t>202</w:t>
            </w:r>
            <w:r>
              <w:rPr>
                <w:rFonts w:ascii="Arial" w:hAnsi="Arial" w:cs="Arial"/>
                <w:sz w:val="24"/>
                <w:szCs w:val="24"/>
              </w:rPr>
              <w:t>6</w:t>
            </w:r>
          </w:p>
        </w:tc>
      </w:tr>
      <w:tr w:rsidR="006B07E6" w:rsidRPr="00AA54C2" w14:paraId="4C1C30B9" w14:textId="77777777" w:rsidTr="005D6CC3">
        <w:trPr>
          <w:trHeight w:val="567"/>
        </w:trPr>
        <w:tc>
          <w:tcPr>
            <w:tcW w:w="2263" w:type="dxa"/>
          </w:tcPr>
          <w:p w14:paraId="7F130300" w14:textId="77777777" w:rsidR="008E22A7" w:rsidRDefault="008E22A7">
            <w:pPr>
              <w:spacing w:after="0" w:line="240" w:lineRule="auto"/>
              <w:rPr>
                <w:rFonts w:ascii="Arial" w:hAnsi="Arial" w:cs="Arial"/>
                <w:sz w:val="24"/>
                <w:szCs w:val="24"/>
              </w:rPr>
            </w:pPr>
          </w:p>
          <w:p w14:paraId="1767085F" w14:textId="77777777" w:rsidR="006B07E6" w:rsidRPr="00AA54C2" w:rsidRDefault="006B07E6">
            <w:pPr>
              <w:spacing w:after="0" w:line="240" w:lineRule="auto"/>
              <w:rPr>
                <w:rFonts w:ascii="Arial" w:hAnsi="Arial" w:cs="Arial"/>
                <w:sz w:val="24"/>
                <w:szCs w:val="24"/>
              </w:rPr>
            </w:pPr>
            <w:r w:rsidRPr="00AA54C2">
              <w:rPr>
                <w:rFonts w:ascii="Arial" w:hAnsi="Arial" w:cs="Arial"/>
                <w:sz w:val="24"/>
                <w:szCs w:val="24"/>
              </w:rPr>
              <w:t>Updated by:</w:t>
            </w:r>
          </w:p>
          <w:p w14:paraId="66B8D13E" w14:textId="77777777" w:rsidR="00AA54C2" w:rsidRPr="00AA54C2" w:rsidRDefault="00AA54C2">
            <w:pPr>
              <w:spacing w:after="0" w:line="240" w:lineRule="auto"/>
              <w:rPr>
                <w:rFonts w:ascii="Arial" w:hAnsi="Arial" w:cs="Arial"/>
                <w:sz w:val="24"/>
                <w:szCs w:val="24"/>
              </w:rPr>
            </w:pPr>
          </w:p>
        </w:tc>
        <w:tc>
          <w:tcPr>
            <w:tcW w:w="6747" w:type="dxa"/>
          </w:tcPr>
          <w:p w14:paraId="5B402238" w14:textId="77777777" w:rsidR="006B07E6" w:rsidRPr="00AA54C2" w:rsidRDefault="006B07E6">
            <w:pPr>
              <w:spacing w:after="0" w:line="240" w:lineRule="auto"/>
              <w:rPr>
                <w:rFonts w:ascii="Arial" w:hAnsi="Arial" w:cs="Arial"/>
                <w:sz w:val="24"/>
                <w:szCs w:val="24"/>
              </w:rPr>
            </w:pPr>
          </w:p>
          <w:p w14:paraId="466DB15C" w14:textId="011F2AB0" w:rsidR="00AA54C2" w:rsidRDefault="00B10C0F">
            <w:pPr>
              <w:spacing w:after="0" w:line="240" w:lineRule="auto"/>
              <w:rPr>
                <w:rFonts w:ascii="Arial" w:hAnsi="Arial" w:cs="Arial"/>
                <w:sz w:val="24"/>
                <w:szCs w:val="24"/>
              </w:rPr>
            </w:pPr>
            <w:r>
              <w:rPr>
                <w:rFonts w:ascii="Arial" w:hAnsi="Arial" w:cs="Arial"/>
                <w:sz w:val="24"/>
                <w:szCs w:val="24"/>
              </w:rPr>
              <w:t>Liz Wheatley PHN Named Nurse for Safeguarding Children</w:t>
            </w:r>
            <w:r w:rsidR="005D6CC3">
              <w:rPr>
                <w:rFonts w:ascii="Arial" w:hAnsi="Arial" w:cs="Arial"/>
                <w:sz w:val="24"/>
                <w:szCs w:val="24"/>
              </w:rPr>
              <w:t>.</w:t>
            </w:r>
          </w:p>
          <w:p w14:paraId="23B54D8C" w14:textId="77777777" w:rsidR="005D6CC3" w:rsidRDefault="005D6CC3">
            <w:pPr>
              <w:spacing w:after="0" w:line="240" w:lineRule="auto"/>
              <w:rPr>
                <w:rFonts w:ascii="Arial" w:hAnsi="Arial" w:cs="Arial"/>
                <w:sz w:val="24"/>
                <w:szCs w:val="24"/>
              </w:rPr>
            </w:pPr>
          </w:p>
          <w:p w14:paraId="66331CC8" w14:textId="7D6CC2C2" w:rsidR="00B10C0F" w:rsidRDefault="00B10C0F">
            <w:pPr>
              <w:spacing w:after="0" w:line="240" w:lineRule="auto"/>
              <w:rPr>
                <w:rFonts w:ascii="Arial" w:hAnsi="Arial" w:cs="Arial"/>
                <w:sz w:val="24"/>
                <w:szCs w:val="24"/>
              </w:rPr>
            </w:pPr>
            <w:r>
              <w:rPr>
                <w:rFonts w:ascii="Arial" w:hAnsi="Arial" w:cs="Arial"/>
                <w:sz w:val="24"/>
                <w:szCs w:val="24"/>
              </w:rPr>
              <w:t xml:space="preserve">Dawn Sherry </w:t>
            </w:r>
            <w:r w:rsidR="005D6CC3" w:rsidRPr="005D6CC3">
              <w:rPr>
                <w:rFonts w:ascii="Arial" w:hAnsi="Arial" w:cs="Arial"/>
                <w:sz w:val="24"/>
                <w:szCs w:val="24"/>
              </w:rPr>
              <w:t>Named Midwife Safeguarding for Somerset</w:t>
            </w:r>
            <w:r w:rsidR="005D6CC3">
              <w:rPr>
                <w:rFonts w:ascii="Arial" w:hAnsi="Arial" w:cs="Arial"/>
                <w:sz w:val="24"/>
                <w:szCs w:val="24"/>
              </w:rPr>
              <w:t xml:space="preserve"> </w:t>
            </w:r>
            <w:r w:rsidR="005D6CC3" w:rsidRPr="005D6CC3">
              <w:rPr>
                <w:rFonts w:ascii="Arial" w:hAnsi="Arial" w:cs="Arial"/>
                <w:sz w:val="24"/>
                <w:szCs w:val="24"/>
              </w:rPr>
              <w:t>NHS Foundation Trust and Yeovil District Hospital NHS Foundation Trust</w:t>
            </w:r>
            <w:r w:rsidR="005D6CC3">
              <w:rPr>
                <w:rFonts w:ascii="Arial" w:hAnsi="Arial" w:cs="Arial"/>
                <w:sz w:val="24"/>
                <w:szCs w:val="24"/>
              </w:rPr>
              <w:t>.</w:t>
            </w:r>
          </w:p>
          <w:p w14:paraId="50787C15" w14:textId="77777777" w:rsidR="005D6CC3" w:rsidRPr="00AA54C2" w:rsidRDefault="005D6CC3">
            <w:pPr>
              <w:spacing w:after="0" w:line="240" w:lineRule="auto"/>
              <w:rPr>
                <w:rFonts w:ascii="Arial" w:hAnsi="Arial" w:cs="Arial"/>
                <w:sz w:val="24"/>
                <w:szCs w:val="24"/>
              </w:rPr>
            </w:pPr>
          </w:p>
          <w:p w14:paraId="7939E94A" w14:textId="21D19A74" w:rsidR="00AA54C2" w:rsidRPr="00AA54C2" w:rsidRDefault="00E429CE">
            <w:pPr>
              <w:spacing w:after="0" w:line="240" w:lineRule="auto"/>
              <w:rPr>
                <w:rFonts w:ascii="Arial" w:hAnsi="Arial" w:cs="Arial"/>
                <w:sz w:val="24"/>
                <w:szCs w:val="24"/>
              </w:rPr>
            </w:pPr>
            <w:r>
              <w:rPr>
                <w:rFonts w:ascii="Arial" w:hAnsi="Arial" w:cs="Arial"/>
                <w:sz w:val="24"/>
                <w:szCs w:val="24"/>
              </w:rPr>
              <w:t xml:space="preserve">Dr </w:t>
            </w:r>
            <w:r w:rsidR="00B10C0F">
              <w:rPr>
                <w:rFonts w:ascii="Arial" w:hAnsi="Arial" w:cs="Arial"/>
                <w:sz w:val="24"/>
                <w:szCs w:val="24"/>
              </w:rPr>
              <w:t xml:space="preserve">Jo Nicholl </w:t>
            </w:r>
            <w:r w:rsidR="009B25CA">
              <w:rPr>
                <w:rFonts w:ascii="Arial" w:hAnsi="Arial" w:cs="Arial"/>
                <w:sz w:val="24"/>
                <w:szCs w:val="24"/>
              </w:rPr>
              <w:t xml:space="preserve">Designated Doctor for </w:t>
            </w:r>
            <w:r>
              <w:rPr>
                <w:rFonts w:ascii="Arial" w:hAnsi="Arial" w:cs="Arial"/>
                <w:sz w:val="24"/>
                <w:szCs w:val="24"/>
              </w:rPr>
              <w:t>S</w:t>
            </w:r>
            <w:r w:rsidR="009B25CA">
              <w:rPr>
                <w:rFonts w:ascii="Arial" w:hAnsi="Arial" w:cs="Arial"/>
                <w:sz w:val="24"/>
                <w:szCs w:val="24"/>
              </w:rPr>
              <w:t xml:space="preserve">afeguarding Children NHS </w:t>
            </w:r>
            <w:proofErr w:type="gramStart"/>
            <w:r w:rsidR="009B25CA">
              <w:rPr>
                <w:rFonts w:ascii="Arial" w:hAnsi="Arial" w:cs="Arial"/>
                <w:sz w:val="24"/>
                <w:szCs w:val="24"/>
              </w:rPr>
              <w:t xml:space="preserve">Somerset </w:t>
            </w:r>
            <w:r w:rsidR="00B10C0F">
              <w:rPr>
                <w:rFonts w:ascii="Arial" w:hAnsi="Arial" w:cs="Arial"/>
                <w:sz w:val="24"/>
                <w:szCs w:val="24"/>
              </w:rPr>
              <w:t xml:space="preserve"> </w:t>
            </w:r>
            <w:r w:rsidR="005D6CC3">
              <w:rPr>
                <w:rFonts w:ascii="Arial" w:hAnsi="Arial" w:cs="Arial"/>
                <w:sz w:val="24"/>
                <w:szCs w:val="24"/>
              </w:rPr>
              <w:t>Integrated</w:t>
            </w:r>
            <w:proofErr w:type="gramEnd"/>
            <w:r w:rsidR="005D6CC3">
              <w:rPr>
                <w:rFonts w:ascii="Arial" w:hAnsi="Arial" w:cs="Arial"/>
                <w:sz w:val="24"/>
                <w:szCs w:val="24"/>
              </w:rPr>
              <w:t xml:space="preserve"> Care Board.</w:t>
            </w:r>
          </w:p>
          <w:p w14:paraId="3DB7B80A" w14:textId="77777777" w:rsidR="00AA54C2" w:rsidRPr="00AA54C2" w:rsidRDefault="00AA54C2">
            <w:pPr>
              <w:spacing w:after="0" w:line="240" w:lineRule="auto"/>
              <w:rPr>
                <w:rFonts w:ascii="Arial" w:hAnsi="Arial" w:cs="Arial"/>
                <w:sz w:val="24"/>
                <w:szCs w:val="24"/>
              </w:rPr>
            </w:pPr>
          </w:p>
        </w:tc>
      </w:tr>
    </w:tbl>
    <w:p w14:paraId="708601EB" w14:textId="77777777" w:rsidR="006B07E6" w:rsidRDefault="006B07E6">
      <w:pPr>
        <w:spacing w:after="0" w:line="240" w:lineRule="auto"/>
      </w:pPr>
    </w:p>
    <w:p w14:paraId="600496F8" w14:textId="77777777" w:rsidR="006B07E6" w:rsidRDefault="006B07E6">
      <w:pPr>
        <w:spacing w:after="0" w:line="240" w:lineRule="auto"/>
      </w:pPr>
    </w:p>
    <w:p w14:paraId="2B209903" w14:textId="77777777" w:rsidR="006B07E6" w:rsidRDefault="006B07E6">
      <w:pPr>
        <w:spacing w:after="0" w:line="240" w:lineRule="auto"/>
      </w:pPr>
    </w:p>
    <w:p w14:paraId="1C9AD7AB" w14:textId="77777777" w:rsidR="006B07E6" w:rsidRDefault="006B07E6">
      <w:pPr>
        <w:spacing w:after="0" w:line="240" w:lineRule="auto"/>
      </w:pPr>
    </w:p>
    <w:p w14:paraId="7B506AD9" w14:textId="77777777" w:rsidR="006B07E6" w:rsidRDefault="006B07E6">
      <w:pPr>
        <w:spacing w:after="0" w:line="240" w:lineRule="auto"/>
      </w:pPr>
    </w:p>
    <w:p w14:paraId="708A7CF7" w14:textId="77777777" w:rsidR="00AA54C2" w:rsidRPr="0007001C" w:rsidRDefault="00AA54C2">
      <w:pPr>
        <w:spacing w:after="0" w:line="240" w:lineRule="auto"/>
        <w:rPr>
          <w:rFonts w:ascii="Arial" w:hAnsi="Arial" w:cs="Arial"/>
          <w:b/>
          <w:sz w:val="24"/>
          <w:szCs w:val="24"/>
        </w:rPr>
      </w:pPr>
      <w:r w:rsidRPr="0007001C">
        <w:rPr>
          <w:rFonts w:ascii="Arial" w:hAnsi="Arial" w:cs="Arial"/>
          <w:b/>
          <w:sz w:val="24"/>
          <w:szCs w:val="24"/>
        </w:rPr>
        <w:t>DOCUMENT CONTROL</w:t>
      </w:r>
    </w:p>
    <w:p w14:paraId="0BE9103C" w14:textId="77777777" w:rsidR="00AA54C2" w:rsidRDefault="00AA54C2">
      <w:pPr>
        <w:spacing w:after="0" w:line="240" w:lineRule="auto"/>
        <w:rPr>
          <w:rFonts w:ascii="Arial" w:hAnsi="Arial" w:cs="Arial"/>
          <w:sz w:val="24"/>
          <w:szCs w:val="24"/>
        </w:rPr>
      </w:pPr>
    </w:p>
    <w:tbl>
      <w:tblPr>
        <w:tblStyle w:val="TableGrid"/>
        <w:tblW w:w="9044" w:type="dxa"/>
        <w:jc w:val="center"/>
        <w:tblLayout w:type="fixed"/>
        <w:tblLook w:val="04A0" w:firstRow="1" w:lastRow="0" w:firstColumn="1" w:lastColumn="0" w:noHBand="0" w:noVBand="1"/>
      </w:tblPr>
      <w:tblGrid>
        <w:gridCol w:w="2405"/>
        <w:gridCol w:w="3686"/>
        <w:gridCol w:w="1110"/>
        <w:gridCol w:w="1843"/>
      </w:tblGrid>
      <w:tr w:rsidR="00AA54C2" w:rsidRPr="0007001C" w14:paraId="377F1C43" w14:textId="77777777" w:rsidTr="005D6CC3">
        <w:trPr>
          <w:trHeight w:val="623"/>
          <w:jc w:val="center"/>
        </w:trPr>
        <w:tc>
          <w:tcPr>
            <w:tcW w:w="2405" w:type="dxa"/>
          </w:tcPr>
          <w:p w14:paraId="0720950F" w14:textId="77777777" w:rsidR="00AA54C2" w:rsidRPr="0007001C" w:rsidRDefault="0007001C" w:rsidP="00831F68">
            <w:pPr>
              <w:spacing w:after="0" w:line="240" w:lineRule="auto"/>
              <w:rPr>
                <w:rFonts w:ascii="Arial" w:hAnsi="Arial" w:cs="Arial"/>
                <w:b/>
              </w:rPr>
            </w:pPr>
            <w:r w:rsidRPr="0007001C">
              <w:rPr>
                <w:rFonts w:ascii="Arial" w:hAnsi="Arial" w:cs="Arial"/>
                <w:b/>
              </w:rPr>
              <w:t>Reference:</w:t>
            </w:r>
          </w:p>
        </w:tc>
        <w:tc>
          <w:tcPr>
            <w:tcW w:w="3686" w:type="dxa"/>
          </w:tcPr>
          <w:p w14:paraId="080309F7" w14:textId="4DE1F498" w:rsidR="00AA54C2" w:rsidRPr="0007001C" w:rsidRDefault="0007001C" w:rsidP="00831F68">
            <w:pPr>
              <w:spacing w:after="0" w:line="240" w:lineRule="auto"/>
              <w:rPr>
                <w:rFonts w:ascii="Arial" w:hAnsi="Arial" w:cs="Arial"/>
                <w:b/>
              </w:rPr>
            </w:pPr>
            <w:r w:rsidRPr="0007001C">
              <w:rPr>
                <w:rFonts w:ascii="Arial" w:hAnsi="Arial" w:cs="Arial"/>
                <w:b/>
              </w:rPr>
              <w:t>Version:</w:t>
            </w:r>
            <w:r w:rsidR="00AE5AFE">
              <w:rPr>
                <w:rFonts w:ascii="Arial" w:hAnsi="Arial" w:cs="Arial"/>
                <w:b/>
              </w:rPr>
              <w:t xml:space="preserve">   </w:t>
            </w:r>
            <w:r w:rsidR="005D6CC3">
              <w:rPr>
                <w:rFonts w:ascii="Arial" w:hAnsi="Arial" w:cs="Arial"/>
                <w:b/>
              </w:rPr>
              <w:t>3</w:t>
            </w:r>
            <w:r w:rsidR="00AE5AFE">
              <w:rPr>
                <w:rFonts w:ascii="Arial" w:hAnsi="Arial" w:cs="Arial"/>
                <w:b/>
              </w:rPr>
              <w:t xml:space="preserve"> </w:t>
            </w:r>
          </w:p>
        </w:tc>
        <w:tc>
          <w:tcPr>
            <w:tcW w:w="1110" w:type="dxa"/>
          </w:tcPr>
          <w:p w14:paraId="77A1EDF7" w14:textId="77777777" w:rsidR="00AA54C2" w:rsidRPr="0007001C" w:rsidRDefault="0007001C" w:rsidP="00831F68">
            <w:pPr>
              <w:spacing w:after="0" w:line="240" w:lineRule="auto"/>
              <w:rPr>
                <w:rFonts w:ascii="Arial" w:hAnsi="Arial" w:cs="Arial"/>
                <w:b/>
              </w:rPr>
            </w:pPr>
            <w:r w:rsidRPr="0007001C">
              <w:rPr>
                <w:rFonts w:ascii="Arial" w:hAnsi="Arial" w:cs="Arial"/>
                <w:b/>
              </w:rPr>
              <w:t>Status:</w:t>
            </w:r>
          </w:p>
        </w:tc>
        <w:tc>
          <w:tcPr>
            <w:tcW w:w="1843" w:type="dxa"/>
          </w:tcPr>
          <w:p w14:paraId="160E5426" w14:textId="3EBEEE9A" w:rsidR="00831F68" w:rsidRDefault="0007001C" w:rsidP="00831F68">
            <w:pPr>
              <w:spacing w:after="0" w:line="240" w:lineRule="auto"/>
              <w:rPr>
                <w:rFonts w:ascii="Arial" w:hAnsi="Arial" w:cs="Arial"/>
                <w:b/>
              </w:rPr>
            </w:pPr>
            <w:r w:rsidRPr="0007001C">
              <w:rPr>
                <w:rFonts w:ascii="Arial" w:hAnsi="Arial" w:cs="Arial"/>
                <w:b/>
              </w:rPr>
              <w:t>Author</w:t>
            </w:r>
            <w:r w:rsidR="00831F68">
              <w:rPr>
                <w:rFonts w:ascii="Arial" w:hAnsi="Arial" w:cs="Arial"/>
                <w:b/>
              </w:rPr>
              <w:t>s</w:t>
            </w:r>
            <w:r w:rsidRPr="0007001C">
              <w:rPr>
                <w:rFonts w:ascii="Arial" w:hAnsi="Arial" w:cs="Arial"/>
                <w:b/>
              </w:rPr>
              <w:t>:</w:t>
            </w:r>
          </w:p>
          <w:p w14:paraId="1A332780" w14:textId="010ACAAF" w:rsidR="00AA54C2" w:rsidRPr="0007001C" w:rsidRDefault="00B10C0F" w:rsidP="00831F68">
            <w:pPr>
              <w:spacing w:after="0" w:line="240" w:lineRule="auto"/>
              <w:rPr>
                <w:rFonts w:ascii="Arial" w:hAnsi="Arial" w:cs="Arial"/>
                <w:b/>
              </w:rPr>
            </w:pPr>
            <w:r w:rsidRPr="003A62B7">
              <w:rPr>
                <w:rFonts w:ascii="Arial" w:hAnsi="Arial" w:cs="Arial"/>
                <w:bCs/>
              </w:rPr>
              <w:t>LW/DS/JN</w:t>
            </w:r>
          </w:p>
        </w:tc>
      </w:tr>
      <w:tr w:rsidR="00AA54C2" w:rsidRPr="0007001C" w14:paraId="61B21C13" w14:textId="77777777" w:rsidTr="005D6CC3">
        <w:trPr>
          <w:trHeight w:val="284"/>
          <w:jc w:val="center"/>
        </w:trPr>
        <w:tc>
          <w:tcPr>
            <w:tcW w:w="2405" w:type="dxa"/>
          </w:tcPr>
          <w:p w14:paraId="25CCB0DC" w14:textId="77777777" w:rsidR="00AA54C2" w:rsidRPr="0007001C" w:rsidRDefault="0007001C" w:rsidP="00831F68">
            <w:pPr>
              <w:spacing w:after="0" w:line="240" w:lineRule="auto"/>
              <w:rPr>
                <w:rFonts w:ascii="Arial" w:hAnsi="Arial" w:cs="Arial"/>
                <w:b/>
              </w:rPr>
            </w:pPr>
            <w:r w:rsidRPr="0007001C">
              <w:rPr>
                <w:rFonts w:ascii="Arial" w:hAnsi="Arial" w:cs="Arial"/>
                <w:b/>
              </w:rPr>
              <w:t>Amendments:</w:t>
            </w:r>
          </w:p>
        </w:tc>
        <w:tc>
          <w:tcPr>
            <w:tcW w:w="6639" w:type="dxa"/>
            <w:gridSpan w:val="3"/>
          </w:tcPr>
          <w:p w14:paraId="6B04DEF2" w14:textId="2B8A3A8D" w:rsidR="00AA54C2" w:rsidRDefault="00B10C0F" w:rsidP="00831F68">
            <w:pPr>
              <w:spacing w:after="0" w:line="240" w:lineRule="auto"/>
              <w:rPr>
                <w:rFonts w:ascii="Arial" w:hAnsi="Arial" w:cs="Arial"/>
                <w:bCs/>
              </w:rPr>
            </w:pPr>
            <w:r w:rsidRPr="003A62B7">
              <w:rPr>
                <w:rFonts w:ascii="Arial" w:hAnsi="Arial" w:cs="Arial"/>
                <w:bCs/>
              </w:rPr>
              <w:t>April 2022 revised and update</w:t>
            </w:r>
            <w:r w:rsidR="005D6CC3">
              <w:rPr>
                <w:rFonts w:ascii="Arial" w:hAnsi="Arial" w:cs="Arial"/>
                <w:bCs/>
              </w:rPr>
              <w:t>d</w:t>
            </w:r>
            <w:r w:rsidRPr="003A62B7">
              <w:rPr>
                <w:rFonts w:ascii="Arial" w:hAnsi="Arial" w:cs="Arial"/>
                <w:bCs/>
              </w:rPr>
              <w:t xml:space="preserve"> communication form</w:t>
            </w:r>
          </w:p>
          <w:p w14:paraId="44452431" w14:textId="77777777" w:rsidR="005D6CC3" w:rsidRDefault="005D6CC3" w:rsidP="00831F68">
            <w:pPr>
              <w:spacing w:after="0" w:line="240" w:lineRule="auto"/>
              <w:rPr>
                <w:rFonts w:ascii="Arial" w:hAnsi="Arial" w:cs="Arial"/>
                <w:bCs/>
              </w:rPr>
            </w:pPr>
          </w:p>
          <w:p w14:paraId="037616D3" w14:textId="77777777" w:rsidR="000248EF" w:rsidRDefault="000248EF" w:rsidP="00831F68">
            <w:pPr>
              <w:spacing w:after="0" w:line="240" w:lineRule="auto"/>
              <w:rPr>
                <w:rFonts w:ascii="Arial" w:hAnsi="Arial" w:cs="Arial"/>
                <w:bCs/>
              </w:rPr>
            </w:pPr>
            <w:r>
              <w:rPr>
                <w:rFonts w:ascii="Arial" w:hAnsi="Arial" w:cs="Arial"/>
                <w:bCs/>
              </w:rPr>
              <w:t>January 2023 removal of communication form</w:t>
            </w:r>
          </w:p>
          <w:p w14:paraId="38A9B5D9" w14:textId="70F50963" w:rsidR="005D6CC3" w:rsidRPr="003A62B7" w:rsidRDefault="005D6CC3" w:rsidP="00831F68">
            <w:pPr>
              <w:spacing w:after="0" w:line="240" w:lineRule="auto"/>
              <w:rPr>
                <w:rFonts w:ascii="Arial" w:hAnsi="Arial" w:cs="Arial"/>
                <w:bCs/>
              </w:rPr>
            </w:pPr>
          </w:p>
        </w:tc>
      </w:tr>
      <w:tr w:rsidR="00831F68" w:rsidRPr="0007001C" w14:paraId="3E410BCE" w14:textId="77777777" w:rsidTr="005D6CC3">
        <w:trPr>
          <w:trHeight w:val="229"/>
          <w:jc w:val="center"/>
        </w:trPr>
        <w:tc>
          <w:tcPr>
            <w:tcW w:w="2405" w:type="dxa"/>
            <w:vMerge w:val="restart"/>
          </w:tcPr>
          <w:p w14:paraId="5C318C2B" w14:textId="77777777" w:rsidR="00831F68" w:rsidRPr="0007001C" w:rsidRDefault="00831F68" w:rsidP="00831F68">
            <w:pPr>
              <w:spacing w:after="0" w:line="240" w:lineRule="auto"/>
              <w:rPr>
                <w:rFonts w:ascii="Arial" w:hAnsi="Arial" w:cs="Arial"/>
                <w:b/>
              </w:rPr>
            </w:pPr>
            <w:r w:rsidRPr="0007001C">
              <w:rPr>
                <w:rFonts w:ascii="Arial" w:hAnsi="Arial" w:cs="Arial"/>
                <w:b/>
              </w:rPr>
              <w:t>Approving Body:</w:t>
            </w:r>
          </w:p>
        </w:tc>
        <w:tc>
          <w:tcPr>
            <w:tcW w:w="3686" w:type="dxa"/>
          </w:tcPr>
          <w:p w14:paraId="73DB3039" w14:textId="266EA338" w:rsidR="00831F68" w:rsidRPr="003A62B7" w:rsidRDefault="00831F68" w:rsidP="00831F68">
            <w:pPr>
              <w:spacing w:after="0" w:line="240" w:lineRule="auto"/>
              <w:rPr>
                <w:rFonts w:ascii="Arial" w:hAnsi="Arial" w:cs="Arial"/>
                <w:bCs/>
              </w:rPr>
            </w:pPr>
            <w:r>
              <w:rPr>
                <w:rFonts w:ascii="Arial" w:hAnsi="Arial" w:cs="Arial"/>
                <w:bCs/>
              </w:rPr>
              <w:t>Somerset ICB Quality Committee</w:t>
            </w:r>
          </w:p>
        </w:tc>
        <w:tc>
          <w:tcPr>
            <w:tcW w:w="2953" w:type="dxa"/>
            <w:gridSpan w:val="2"/>
          </w:tcPr>
          <w:p w14:paraId="3AD5FC69" w14:textId="61A4C380" w:rsidR="00831F68" w:rsidRPr="0007001C" w:rsidRDefault="00831F68" w:rsidP="00831F68">
            <w:pPr>
              <w:spacing w:after="0" w:line="240" w:lineRule="auto"/>
              <w:rPr>
                <w:rFonts w:ascii="Arial" w:hAnsi="Arial" w:cs="Arial"/>
                <w:b/>
              </w:rPr>
            </w:pPr>
            <w:r w:rsidRPr="0007001C">
              <w:rPr>
                <w:rFonts w:ascii="Arial" w:hAnsi="Arial" w:cs="Arial"/>
                <w:b/>
              </w:rPr>
              <w:t>Date:</w:t>
            </w:r>
            <w:r>
              <w:rPr>
                <w:rFonts w:ascii="Arial" w:hAnsi="Arial" w:cs="Arial"/>
                <w:b/>
              </w:rPr>
              <w:t xml:space="preserve"> 15.02.2023</w:t>
            </w:r>
          </w:p>
        </w:tc>
      </w:tr>
      <w:tr w:rsidR="00831F68" w:rsidRPr="0007001C" w14:paraId="2A7B9E4C" w14:textId="77777777" w:rsidTr="005D6CC3">
        <w:trPr>
          <w:trHeight w:val="228"/>
          <w:jc w:val="center"/>
        </w:trPr>
        <w:tc>
          <w:tcPr>
            <w:tcW w:w="2405" w:type="dxa"/>
            <w:vMerge/>
          </w:tcPr>
          <w:p w14:paraId="5A7098FC" w14:textId="77777777" w:rsidR="00831F68" w:rsidRDefault="00831F68" w:rsidP="00831F68">
            <w:pPr>
              <w:spacing w:after="0" w:line="240" w:lineRule="auto"/>
              <w:rPr>
                <w:rFonts w:ascii="Arial" w:hAnsi="Arial" w:cs="Arial"/>
                <w:b/>
              </w:rPr>
            </w:pPr>
          </w:p>
        </w:tc>
        <w:tc>
          <w:tcPr>
            <w:tcW w:w="3686" w:type="dxa"/>
          </w:tcPr>
          <w:p w14:paraId="2CA9DB15" w14:textId="79DC887D" w:rsidR="00831F68" w:rsidRDefault="00831F68" w:rsidP="00831F68">
            <w:pPr>
              <w:spacing w:after="0" w:line="240" w:lineRule="auto"/>
              <w:rPr>
                <w:rFonts w:ascii="Arial" w:hAnsi="Arial" w:cs="Arial"/>
                <w:bCs/>
              </w:rPr>
            </w:pPr>
            <w:r>
              <w:rPr>
                <w:rFonts w:ascii="Arial" w:hAnsi="Arial" w:cs="Arial"/>
                <w:bCs/>
              </w:rPr>
              <w:t>SFT Safeguarding Committee</w:t>
            </w:r>
          </w:p>
        </w:tc>
        <w:tc>
          <w:tcPr>
            <w:tcW w:w="2953" w:type="dxa"/>
            <w:gridSpan w:val="2"/>
          </w:tcPr>
          <w:p w14:paraId="0B467ED0" w14:textId="026BFC57" w:rsidR="00831F68" w:rsidRPr="0007001C" w:rsidRDefault="00831F68" w:rsidP="00831F68">
            <w:pPr>
              <w:spacing w:after="0" w:line="240" w:lineRule="auto"/>
              <w:rPr>
                <w:rFonts w:ascii="Arial" w:hAnsi="Arial" w:cs="Arial"/>
                <w:b/>
              </w:rPr>
            </w:pPr>
            <w:r w:rsidRPr="0007001C">
              <w:rPr>
                <w:rFonts w:ascii="Arial" w:hAnsi="Arial" w:cs="Arial"/>
                <w:b/>
              </w:rPr>
              <w:t>Date:</w:t>
            </w:r>
            <w:r>
              <w:rPr>
                <w:rFonts w:ascii="Arial" w:hAnsi="Arial" w:cs="Arial"/>
                <w:b/>
              </w:rPr>
              <w:t xml:space="preserve"> 16.02.2023</w:t>
            </w:r>
          </w:p>
        </w:tc>
      </w:tr>
      <w:tr w:rsidR="00831F68" w:rsidRPr="0007001C" w14:paraId="50615AA7" w14:textId="77777777" w:rsidTr="005D6CC3">
        <w:trPr>
          <w:trHeight w:val="228"/>
          <w:jc w:val="center"/>
        </w:trPr>
        <w:tc>
          <w:tcPr>
            <w:tcW w:w="2405" w:type="dxa"/>
            <w:vMerge/>
          </w:tcPr>
          <w:p w14:paraId="63748DF1" w14:textId="77777777" w:rsidR="00831F68" w:rsidRDefault="00831F68" w:rsidP="00831F68">
            <w:pPr>
              <w:spacing w:after="0" w:line="240" w:lineRule="auto"/>
              <w:rPr>
                <w:rFonts w:ascii="Arial" w:hAnsi="Arial" w:cs="Arial"/>
                <w:b/>
              </w:rPr>
            </w:pPr>
          </w:p>
        </w:tc>
        <w:tc>
          <w:tcPr>
            <w:tcW w:w="3686" w:type="dxa"/>
          </w:tcPr>
          <w:p w14:paraId="09764992" w14:textId="455F34AF" w:rsidR="00831F68" w:rsidRDefault="005D6CC3" w:rsidP="00831F68">
            <w:pPr>
              <w:spacing w:after="0" w:line="240" w:lineRule="auto"/>
              <w:rPr>
                <w:rFonts w:ascii="Arial" w:hAnsi="Arial" w:cs="Arial"/>
                <w:bCs/>
              </w:rPr>
            </w:pPr>
            <w:r>
              <w:rPr>
                <w:rFonts w:ascii="Arial" w:hAnsi="Arial" w:cs="Arial"/>
                <w:bCs/>
              </w:rPr>
              <w:t>Maternity / Neonatal Governance Group</w:t>
            </w:r>
          </w:p>
        </w:tc>
        <w:tc>
          <w:tcPr>
            <w:tcW w:w="2953" w:type="dxa"/>
            <w:gridSpan w:val="2"/>
          </w:tcPr>
          <w:p w14:paraId="19F1128D" w14:textId="698F3167" w:rsidR="00831F68" w:rsidRPr="0007001C" w:rsidRDefault="00831F68" w:rsidP="00831F68">
            <w:pPr>
              <w:spacing w:after="0" w:line="240" w:lineRule="auto"/>
              <w:rPr>
                <w:rFonts w:ascii="Arial" w:hAnsi="Arial" w:cs="Arial"/>
                <w:b/>
              </w:rPr>
            </w:pPr>
            <w:r w:rsidRPr="0007001C">
              <w:rPr>
                <w:rFonts w:ascii="Arial" w:hAnsi="Arial" w:cs="Arial"/>
                <w:b/>
              </w:rPr>
              <w:t>Date:</w:t>
            </w:r>
            <w:r w:rsidR="005D6CC3">
              <w:rPr>
                <w:rFonts w:ascii="Arial" w:hAnsi="Arial" w:cs="Arial"/>
                <w:b/>
              </w:rPr>
              <w:t xml:space="preserve"> 08.03.2023</w:t>
            </w:r>
          </w:p>
        </w:tc>
      </w:tr>
      <w:tr w:rsidR="00831F68" w:rsidRPr="0007001C" w14:paraId="7EDF35E8" w14:textId="77777777" w:rsidTr="005D6CC3">
        <w:trPr>
          <w:trHeight w:val="228"/>
          <w:jc w:val="center"/>
        </w:trPr>
        <w:tc>
          <w:tcPr>
            <w:tcW w:w="2405" w:type="dxa"/>
            <w:vMerge/>
          </w:tcPr>
          <w:p w14:paraId="41DF91AF" w14:textId="77777777" w:rsidR="00831F68" w:rsidRDefault="00831F68" w:rsidP="00831F68">
            <w:pPr>
              <w:spacing w:after="0" w:line="240" w:lineRule="auto"/>
              <w:rPr>
                <w:rFonts w:ascii="Arial" w:hAnsi="Arial" w:cs="Arial"/>
                <w:b/>
              </w:rPr>
            </w:pPr>
          </w:p>
        </w:tc>
        <w:tc>
          <w:tcPr>
            <w:tcW w:w="3686" w:type="dxa"/>
          </w:tcPr>
          <w:p w14:paraId="38E4B852" w14:textId="50440F72" w:rsidR="00831F68" w:rsidRDefault="005D6CC3" w:rsidP="00831F68">
            <w:pPr>
              <w:spacing w:after="0" w:line="240" w:lineRule="auto"/>
              <w:rPr>
                <w:rFonts w:ascii="Arial" w:hAnsi="Arial" w:cs="Arial"/>
                <w:bCs/>
              </w:rPr>
            </w:pPr>
            <w:r>
              <w:rPr>
                <w:rFonts w:ascii="Arial" w:hAnsi="Arial" w:cs="Arial"/>
                <w:bCs/>
              </w:rPr>
              <w:t>PH / SCC</w:t>
            </w:r>
          </w:p>
        </w:tc>
        <w:tc>
          <w:tcPr>
            <w:tcW w:w="2953" w:type="dxa"/>
            <w:gridSpan w:val="2"/>
          </w:tcPr>
          <w:p w14:paraId="39800226" w14:textId="7EC070B4" w:rsidR="00831F68" w:rsidRPr="0007001C" w:rsidRDefault="00831F68" w:rsidP="00831F68">
            <w:pPr>
              <w:spacing w:after="0" w:line="240" w:lineRule="auto"/>
              <w:rPr>
                <w:rFonts w:ascii="Arial" w:hAnsi="Arial" w:cs="Arial"/>
                <w:b/>
              </w:rPr>
            </w:pPr>
            <w:r w:rsidRPr="0007001C">
              <w:rPr>
                <w:rFonts w:ascii="Arial" w:hAnsi="Arial" w:cs="Arial"/>
                <w:b/>
              </w:rPr>
              <w:t>Date:</w:t>
            </w:r>
            <w:r w:rsidR="005D6CC3">
              <w:rPr>
                <w:rFonts w:ascii="Arial" w:hAnsi="Arial" w:cs="Arial"/>
                <w:b/>
              </w:rPr>
              <w:t xml:space="preserve"> 03.02.2023</w:t>
            </w:r>
          </w:p>
        </w:tc>
      </w:tr>
      <w:tr w:rsidR="00AA54C2" w:rsidRPr="0007001C" w14:paraId="33A81F12" w14:textId="77777777" w:rsidTr="005D6CC3">
        <w:trPr>
          <w:trHeight w:val="284"/>
          <w:jc w:val="center"/>
        </w:trPr>
        <w:tc>
          <w:tcPr>
            <w:tcW w:w="2405" w:type="dxa"/>
          </w:tcPr>
          <w:p w14:paraId="3F766CCC" w14:textId="77777777" w:rsidR="00AA54C2" w:rsidRDefault="0007001C" w:rsidP="00831F68">
            <w:pPr>
              <w:spacing w:after="0" w:line="240" w:lineRule="auto"/>
              <w:rPr>
                <w:rFonts w:ascii="Arial" w:hAnsi="Arial" w:cs="Arial"/>
                <w:b/>
              </w:rPr>
            </w:pPr>
            <w:r w:rsidRPr="0007001C">
              <w:rPr>
                <w:rFonts w:ascii="Arial" w:hAnsi="Arial" w:cs="Arial"/>
                <w:b/>
              </w:rPr>
              <w:t>Equality Impact Assessment:</w:t>
            </w:r>
          </w:p>
          <w:p w14:paraId="12A8D81A" w14:textId="47952342" w:rsidR="00831F68" w:rsidRPr="0007001C" w:rsidRDefault="00831F68" w:rsidP="00831F68">
            <w:pPr>
              <w:spacing w:after="0" w:line="240" w:lineRule="auto"/>
              <w:rPr>
                <w:rFonts w:ascii="Arial" w:hAnsi="Arial" w:cs="Arial"/>
                <w:b/>
              </w:rPr>
            </w:pPr>
          </w:p>
        </w:tc>
        <w:tc>
          <w:tcPr>
            <w:tcW w:w="3686" w:type="dxa"/>
          </w:tcPr>
          <w:p w14:paraId="72770980" w14:textId="77777777" w:rsidR="00AA54C2" w:rsidRPr="0007001C" w:rsidRDefault="00AA54C2" w:rsidP="00831F68">
            <w:pPr>
              <w:spacing w:after="0" w:line="240" w:lineRule="auto"/>
              <w:rPr>
                <w:rFonts w:ascii="Arial" w:hAnsi="Arial" w:cs="Arial"/>
                <w:b/>
              </w:rPr>
            </w:pPr>
          </w:p>
        </w:tc>
        <w:tc>
          <w:tcPr>
            <w:tcW w:w="2953" w:type="dxa"/>
            <w:gridSpan w:val="2"/>
          </w:tcPr>
          <w:p w14:paraId="5BB46C35" w14:textId="5F6A5D6A" w:rsidR="00AA54C2" w:rsidRPr="0007001C" w:rsidRDefault="0007001C" w:rsidP="00831F68">
            <w:pPr>
              <w:spacing w:after="0" w:line="240" w:lineRule="auto"/>
              <w:rPr>
                <w:rFonts w:ascii="Arial" w:hAnsi="Arial" w:cs="Arial"/>
                <w:b/>
              </w:rPr>
            </w:pPr>
            <w:r w:rsidRPr="0007001C">
              <w:rPr>
                <w:rFonts w:ascii="Arial" w:hAnsi="Arial" w:cs="Arial"/>
                <w:b/>
              </w:rPr>
              <w:t>Date:</w:t>
            </w:r>
            <w:r w:rsidR="00C60616">
              <w:rPr>
                <w:rFonts w:ascii="Arial" w:hAnsi="Arial" w:cs="Arial"/>
                <w:b/>
              </w:rPr>
              <w:t xml:space="preserve"> </w:t>
            </w:r>
            <w:r w:rsidR="00C60616" w:rsidRPr="003A62B7">
              <w:rPr>
                <w:rFonts w:ascii="Arial" w:hAnsi="Arial" w:cs="Arial"/>
                <w:bCs/>
              </w:rPr>
              <w:t>0</w:t>
            </w:r>
            <w:r w:rsidR="00F24970">
              <w:rPr>
                <w:rFonts w:ascii="Arial" w:hAnsi="Arial" w:cs="Arial"/>
                <w:bCs/>
              </w:rPr>
              <w:t>1/2022</w:t>
            </w:r>
          </w:p>
        </w:tc>
      </w:tr>
      <w:tr w:rsidR="005D6CC3" w:rsidRPr="0007001C" w14:paraId="7F43C848" w14:textId="77777777" w:rsidTr="005D6CC3">
        <w:trPr>
          <w:trHeight w:val="92"/>
          <w:jc w:val="center"/>
        </w:trPr>
        <w:tc>
          <w:tcPr>
            <w:tcW w:w="2405" w:type="dxa"/>
            <w:vMerge w:val="restart"/>
          </w:tcPr>
          <w:p w14:paraId="442E8445" w14:textId="77777777" w:rsidR="005D6CC3" w:rsidRDefault="005D6CC3" w:rsidP="005D6CC3">
            <w:pPr>
              <w:spacing w:after="0" w:line="240" w:lineRule="auto"/>
              <w:rPr>
                <w:rFonts w:ascii="Arial" w:hAnsi="Arial" w:cs="Arial"/>
                <w:b/>
              </w:rPr>
            </w:pPr>
            <w:r w:rsidRPr="0007001C">
              <w:rPr>
                <w:rFonts w:ascii="Arial" w:hAnsi="Arial" w:cs="Arial"/>
                <w:b/>
              </w:rPr>
              <w:t>Ratification Body:</w:t>
            </w:r>
          </w:p>
          <w:p w14:paraId="0CEB33BC" w14:textId="5547F27D" w:rsidR="005D6CC3" w:rsidRPr="0007001C" w:rsidRDefault="005D6CC3" w:rsidP="005D6CC3">
            <w:pPr>
              <w:spacing w:after="0" w:line="240" w:lineRule="auto"/>
              <w:rPr>
                <w:rFonts w:ascii="Arial" w:hAnsi="Arial" w:cs="Arial"/>
                <w:b/>
              </w:rPr>
            </w:pPr>
          </w:p>
        </w:tc>
        <w:tc>
          <w:tcPr>
            <w:tcW w:w="3686" w:type="dxa"/>
          </w:tcPr>
          <w:p w14:paraId="362C5FF4" w14:textId="41556A80" w:rsidR="005D6CC3" w:rsidRPr="00F24970" w:rsidRDefault="005D6CC3" w:rsidP="005D6CC3">
            <w:pPr>
              <w:spacing w:after="0" w:line="240" w:lineRule="auto"/>
              <w:rPr>
                <w:rFonts w:ascii="Arial" w:hAnsi="Arial" w:cs="Arial"/>
                <w:bCs/>
              </w:rPr>
            </w:pPr>
            <w:r>
              <w:rPr>
                <w:rFonts w:ascii="Arial" w:hAnsi="Arial" w:cs="Arial"/>
                <w:bCs/>
              </w:rPr>
              <w:t>Somerset ICB Quality Committee</w:t>
            </w:r>
          </w:p>
        </w:tc>
        <w:tc>
          <w:tcPr>
            <w:tcW w:w="2953" w:type="dxa"/>
            <w:gridSpan w:val="2"/>
          </w:tcPr>
          <w:p w14:paraId="5F69F75E" w14:textId="272DE991" w:rsidR="005D6CC3" w:rsidRPr="0007001C" w:rsidRDefault="005D6CC3" w:rsidP="005D6CC3">
            <w:pPr>
              <w:spacing w:after="0" w:line="240" w:lineRule="auto"/>
              <w:rPr>
                <w:rFonts w:ascii="Arial" w:hAnsi="Arial" w:cs="Arial"/>
                <w:b/>
              </w:rPr>
            </w:pPr>
            <w:r w:rsidRPr="0007001C">
              <w:rPr>
                <w:rFonts w:ascii="Arial" w:hAnsi="Arial" w:cs="Arial"/>
                <w:b/>
              </w:rPr>
              <w:t>Date:</w:t>
            </w:r>
            <w:r>
              <w:rPr>
                <w:rFonts w:ascii="Arial" w:hAnsi="Arial" w:cs="Arial"/>
                <w:b/>
              </w:rPr>
              <w:t xml:space="preserve"> 15.02.2023</w:t>
            </w:r>
          </w:p>
        </w:tc>
      </w:tr>
      <w:tr w:rsidR="005D6CC3" w:rsidRPr="0007001C" w14:paraId="28A3D844" w14:textId="77777777" w:rsidTr="005D6CC3">
        <w:trPr>
          <w:trHeight w:val="91"/>
          <w:jc w:val="center"/>
        </w:trPr>
        <w:tc>
          <w:tcPr>
            <w:tcW w:w="2405" w:type="dxa"/>
            <w:vMerge/>
          </w:tcPr>
          <w:p w14:paraId="3BEC87D9" w14:textId="77777777" w:rsidR="005D6CC3" w:rsidRPr="0007001C" w:rsidRDefault="005D6CC3" w:rsidP="005D6CC3">
            <w:pPr>
              <w:spacing w:after="0" w:line="240" w:lineRule="auto"/>
              <w:rPr>
                <w:rFonts w:ascii="Arial" w:hAnsi="Arial" w:cs="Arial"/>
                <w:b/>
              </w:rPr>
            </w:pPr>
          </w:p>
        </w:tc>
        <w:tc>
          <w:tcPr>
            <w:tcW w:w="3686" w:type="dxa"/>
          </w:tcPr>
          <w:p w14:paraId="7C246B8A" w14:textId="27661A92" w:rsidR="005D6CC3" w:rsidRPr="00F24970" w:rsidRDefault="005D6CC3" w:rsidP="005D6CC3">
            <w:pPr>
              <w:spacing w:after="0" w:line="240" w:lineRule="auto"/>
              <w:rPr>
                <w:rFonts w:ascii="Arial" w:hAnsi="Arial" w:cs="Arial"/>
                <w:bCs/>
              </w:rPr>
            </w:pPr>
            <w:r>
              <w:rPr>
                <w:rFonts w:ascii="Arial" w:hAnsi="Arial" w:cs="Arial"/>
                <w:bCs/>
              </w:rPr>
              <w:t>SFT Safeguarding Committee</w:t>
            </w:r>
          </w:p>
        </w:tc>
        <w:tc>
          <w:tcPr>
            <w:tcW w:w="2953" w:type="dxa"/>
            <w:gridSpan w:val="2"/>
          </w:tcPr>
          <w:p w14:paraId="1C3E99ED" w14:textId="1316240A" w:rsidR="005D6CC3" w:rsidRPr="0007001C" w:rsidRDefault="005D6CC3" w:rsidP="005D6CC3">
            <w:pPr>
              <w:spacing w:after="0" w:line="240" w:lineRule="auto"/>
              <w:rPr>
                <w:rFonts w:ascii="Arial" w:hAnsi="Arial" w:cs="Arial"/>
                <w:b/>
              </w:rPr>
            </w:pPr>
            <w:r w:rsidRPr="0007001C">
              <w:rPr>
                <w:rFonts w:ascii="Arial" w:hAnsi="Arial" w:cs="Arial"/>
                <w:b/>
              </w:rPr>
              <w:t>Date:</w:t>
            </w:r>
            <w:r>
              <w:rPr>
                <w:rFonts w:ascii="Arial" w:hAnsi="Arial" w:cs="Arial"/>
                <w:b/>
              </w:rPr>
              <w:t xml:space="preserve"> 16.02.2023</w:t>
            </w:r>
          </w:p>
        </w:tc>
      </w:tr>
      <w:tr w:rsidR="005D6CC3" w:rsidRPr="0007001C" w14:paraId="6340B545" w14:textId="77777777" w:rsidTr="005D6CC3">
        <w:trPr>
          <w:trHeight w:val="91"/>
          <w:jc w:val="center"/>
        </w:trPr>
        <w:tc>
          <w:tcPr>
            <w:tcW w:w="2405" w:type="dxa"/>
            <w:vMerge/>
          </w:tcPr>
          <w:p w14:paraId="30AC60E7" w14:textId="77777777" w:rsidR="005D6CC3" w:rsidRPr="0007001C" w:rsidRDefault="005D6CC3" w:rsidP="005D6CC3">
            <w:pPr>
              <w:spacing w:after="0" w:line="240" w:lineRule="auto"/>
              <w:rPr>
                <w:rFonts w:ascii="Arial" w:hAnsi="Arial" w:cs="Arial"/>
                <w:b/>
              </w:rPr>
            </w:pPr>
          </w:p>
        </w:tc>
        <w:tc>
          <w:tcPr>
            <w:tcW w:w="3686" w:type="dxa"/>
          </w:tcPr>
          <w:p w14:paraId="600E3A3C" w14:textId="537154AB" w:rsidR="005D6CC3" w:rsidRPr="00F24970" w:rsidRDefault="005D6CC3" w:rsidP="005D6CC3">
            <w:pPr>
              <w:spacing w:after="0" w:line="240" w:lineRule="auto"/>
              <w:rPr>
                <w:rFonts w:ascii="Arial" w:hAnsi="Arial" w:cs="Arial"/>
                <w:bCs/>
              </w:rPr>
            </w:pPr>
            <w:r>
              <w:rPr>
                <w:rFonts w:ascii="Arial" w:hAnsi="Arial" w:cs="Arial"/>
                <w:bCs/>
              </w:rPr>
              <w:t>Maternity / Neonatal Governance Group</w:t>
            </w:r>
          </w:p>
        </w:tc>
        <w:tc>
          <w:tcPr>
            <w:tcW w:w="2953" w:type="dxa"/>
            <w:gridSpan w:val="2"/>
          </w:tcPr>
          <w:p w14:paraId="1CDCF21B" w14:textId="3DCA1770" w:rsidR="005D6CC3" w:rsidRPr="0007001C" w:rsidRDefault="005D6CC3" w:rsidP="005D6CC3">
            <w:pPr>
              <w:spacing w:after="0" w:line="240" w:lineRule="auto"/>
              <w:rPr>
                <w:rFonts w:ascii="Arial" w:hAnsi="Arial" w:cs="Arial"/>
                <w:b/>
              </w:rPr>
            </w:pPr>
            <w:r w:rsidRPr="0007001C">
              <w:rPr>
                <w:rFonts w:ascii="Arial" w:hAnsi="Arial" w:cs="Arial"/>
                <w:b/>
              </w:rPr>
              <w:t>Date:</w:t>
            </w:r>
            <w:r>
              <w:rPr>
                <w:rFonts w:ascii="Arial" w:hAnsi="Arial" w:cs="Arial"/>
                <w:b/>
              </w:rPr>
              <w:t xml:space="preserve"> 08.03.2023</w:t>
            </w:r>
          </w:p>
        </w:tc>
      </w:tr>
      <w:tr w:rsidR="005D6CC3" w:rsidRPr="0007001C" w14:paraId="76617D55" w14:textId="77777777" w:rsidTr="005D6CC3">
        <w:trPr>
          <w:trHeight w:val="91"/>
          <w:jc w:val="center"/>
        </w:trPr>
        <w:tc>
          <w:tcPr>
            <w:tcW w:w="2405" w:type="dxa"/>
            <w:vMerge/>
          </w:tcPr>
          <w:p w14:paraId="44771280" w14:textId="77777777" w:rsidR="005D6CC3" w:rsidRPr="0007001C" w:rsidRDefault="005D6CC3" w:rsidP="005D6CC3">
            <w:pPr>
              <w:spacing w:after="0" w:line="240" w:lineRule="auto"/>
              <w:rPr>
                <w:rFonts w:ascii="Arial" w:hAnsi="Arial" w:cs="Arial"/>
                <w:b/>
              </w:rPr>
            </w:pPr>
          </w:p>
        </w:tc>
        <w:tc>
          <w:tcPr>
            <w:tcW w:w="3686" w:type="dxa"/>
          </w:tcPr>
          <w:p w14:paraId="270D8AB3" w14:textId="0CF1EC12" w:rsidR="005D6CC3" w:rsidRPr="00F24970" w:rsidRDefault="005D6CC3" w:rsidP="005D6CC3">
            <w:pPr>
              <w:spacing w:after="0" w:line="240" w:lineRule="auto"/>
              <w:rPr>
                <w:rFonts w:ascii="Arial" w:hAnsi="Arial" w:cs="Arial"/>
                <w:bCs/>
              </w:rPr>
            </w:pPr>
            <w:r>
              <w:rPr>
                <w:rFonts w:ascii="Arial" w:hAnsi="Arial" w:cs="Arial"/>
                <w:bCs/>
              </w:rPr>
              <w:t>PH / SCC</w:t>
            </w:r>
          </w:p>
        </w:tc>
        <w:tc>
          <w:tcPr>
            <w:tcW w:w="2953" w:type="dxa"/>
            <w:gridSpan w:val="2"/>
          </w:tcPr>
          <w:p w14:paraId="4D8EB278" w14:textId="37FA33D9" w:rsidR="005D6CC3" w:rsidRPr="0007001C" w:rsidRDefault="005D6CC3" w:rsidP="005D6CC3">
            <w:pPr>
              <w:spacing w:after="0" w:line="240" w:lineRule="auto"/>
              <w:rPr>
                <w:rFonts w:ascii="Arial" w:hAnsi="Arial" w:cs="Arial"/>
                <w:b/>
              </w:rPr>
            </w:pPr>
            <w:r w:rsidRPr="0007001C">
              <w:rPr>
                <w:rFonts w:ascii="Arial" w:hAnsi="Arial" w:cs="Arial"/>
                <w:b/>
              </w:rPr>
              <w:t>Date:</w:t>
            </w:r>
            <w:r>
              <w:rPr>
                <w:rFonts w:ascii="Arial" w:hAnsi="Arial" w:cs="Arial"/>
                <w:b/>
              </w:rPr>
              <w:t xml:space="preserve"> 03.02.2023</w:t>
            </w:r>
          </w:p>
        </w:tc>
      </w:tr>
      <w:tr w:rsidR="00AA54C2" w:rsidRPr="0007001C" w14:paraId="042D99B3" w14:textId="77777777" w:rsidTr="005D6CC3">
        <w:trPr>
          <w:trHeight w:val="284"/>
          <w:jc w:val="center"/>
        </w:trPr>
        <w:tc>
          <w:tcPr>
            <w:tcW w:w="2405" w:type="dxa"/>
          </w:tcPr>
          <w:p w14:paraId="6791892A" w14:textId="77777777" w:rsidR="00AA54C2" w:rsidRDefault="0007001C" w:rsidP="00831F68">
            <w:pPr>
              <w:spacing w:after="0" w:line="240" w:lineRule="auto"/>
              <w:rPr>
                <w:rFonts w:ascii="Arial" w:hAnsi="Arial" w:cs="Arial"/>
                <w:b/>
              </w:rPr>
            </w:pPr>
            <w:r w:rsidRPr="0007001C">
              <w:rPr>
                <w:rFonts w:ascii="Arial" w:hAnsi="Arial" w:cs="Arial"/>
                <w:b/>
              </w:rPr>
              <w:t>Date of Issue:</w:t>
            </w:r>
          </w:p>
          <w:p w14:paraId="66676B03" w14:textId="7F547ECD" w:rsidR="00831F68" w:rsidRPr="0007001C" w:rsidRDefault="00831F68" w:rsidP="00831F68">
            <w:pPr>
              <w:spacing w:after="0" w:line="240" w:lineRule="auto"/>
              <w:rPr>
                <w:rFonts w:ascii="Arial" w:hAnsi="Arial" w:cs="Arial"/>
                <w:b/>
              </w:rPr>
            </w:pPr>
          </w:p>
        </w:tc>
        <w:tc>
          <w:tcPr>
            <w:tcW w:w="6639" w:type="dxa"/>
            <w:gridSpan w:val="3"/>
          </w:tcPr>
          <w:p w14:paraId="288151D8" w14:textId="0B7EEEB9" w:rsidR="00AA54C2" w:rsidRPr="003A62B7" w:rsidRDefault="00C60616" w:rsidP="00831F68">
            <w:pPr>
              <w:spacing w:after="0" w:line="240" w:lineRule="auto"/>
              <w:rPr>
                <w:rFonts w:ascii="Arial" w:hAnsi="Arial" w:cs="Arial"/>
                <w:bCs/>
              </w:rPr>
            </w:pPr>
            <w:r w:rsidRPr="003A62B7">
              <w:rPr>
                <w:rFonts w:ascii="Arial" w:hAnsi="Arial" w:cs="Arial"/>
                <w:bCs/>
              </w:rPr>
              <w:t>0</w:t>
            </w:r>
            <w:r w:rsidR="00F24970">
              <w:rPr>
                <w:rFonts w:ascii="Arial" w:hAnsi="Arial" w:cs="Arial"/>
                <w:bCs/>
              </w:rPr>
              <w:t>1</w:t>
            </w:r>
            <w:r w:rsidRPr="003A62B7">
              <w:rPr>
                <w:rFonts w:ascii="Arial" w:hAnsi="Arial" w:cs="Arial"/>
                <w:bCs/>
              </w:rPr>
              <w:t>/202</w:t>
            </w:r>
            <w:r w:rsidR="00F24970">
              <w:rPr>
                <w:rFonts w:ascii="Arial" w:hAnsi="Arial" w:cs="Arial"/>
                <w:bCs/>
              </w:rPr>
              <w:t>3</w:t>
            </w:r>
          </w:p>
        </w:tc>
      </w:tr>
      <w:tr w:rsidR="00AA54C2" w:rsidRPr="0007001C" w14:paraId="091F9EB8" w14:textId="77777777" w:rsidTr="005D6CC3">
        <w:trPr>
          <w:trHeight w:val="227"/>
          <w:jc w:val="center"/>
        </w:trPr>
        <w:tc>
          <w:tcPr>
            <w:tcW w:w="2405" w:type="dxa"/>
          </w:tcPr>
          <w:p w14:paraId="17DC73D5" w14:textId="77777777" w:rsidR="00AA54C2" w:rsidRDefault="0007001C" w:rsidP="00831F68">
            <w:pPr>
              <w:spacing w:after="0" w:line="240" w:lineRule="auto"/>
              <w:rPr>
                <w:rFonts w:ascii="Arial" w:hAnsi="Arial" w:cs="Arial"/>
                <w:b/>
              </w:rPr>
            </w:pPr>
            <w:r w:rsidRPr="0007001C">
              <w:rPr>
                <w:rFonts w:ascii="Arial" w:hAnsi="Arial" w:cs="Arial"/>
                <w:b/>
              </w:rPr>
              <w:t>Review Date:</w:t>
            </w:r>
          </w:p>
          <w:p w14:paraId="646E0D6A" w14:textId="3F64C4BE" w:rsidR="00831F68" w:rsidRPr="0007001C" w:rsidRDefault="00831F68" w:rsidP="00831F68">
            <w:pPr>
              <w:spacing w:after="0" w:line="240" w:lineRule="auto"/>
              <w:rPr>
                <w:rFonts w:ascii="Arial" w:hAnsi="Arial" w:cs="Arial"/>
                <w:b/>
              </w:rPr>
            </w:pPr>
          </w:p>
        </w:tc>
        <w:tc>
          <w:tcPr>
            <w:tcW w:w="6639" w:type="dxa"/>
            <w:gridSpan w:val="3"/>
          </w:tcPr>
          <w:p w14:paraId="6D058DD9" w14:textId="42B57CF4" w:rsidR="00AA54C2" w:rsidRPr="003A62B7" w:rsidRDefault="003A62B7" w:rsidP="00831F68">
            <w:pPr>
              <w:spacing w:after="0" w:line="240" w:lineRule="auto"/>
              <w:rPr>
                <w:rFonts w:ascii="Arial" w:hAnsi="Arial" w:cs="Arial"/>
                <w:bCs/>
              </w:rPr>
            </w:pPr>
            <w:r w:rsidRPr="003A62B7">
              <w:rPr>
                <w:rFonts w:ascii="Arial" w:hAnsi="Arial" w:cs="Arial"/>
                <w:bCs/>
              </w:rPr>
              <w:t>0</w:t>
            </w:r>
            <w:r w:rsidR="00F24970">
              <w:rPr>
                <w:rFonts w:ascii="Arial" w:hAnsi="Arial" w:cs="Arial"/>
                <w:bCs/>
              </w:rPr>
              <w:t>1/2026</w:t>
            </w:r>
          </w:p>
        </w:tc>
      </w:tr>
      <w:tr w:rsidR="00AA54C2" w:rsidRPr="0007001C" w14:paraId="2700BB03" w14:textId="77777777" w:rsidTr="005D6CC3">
        <w:trPr>
          <w:trHeight w:val="284"/>
          <w:jc w:val="center"/>
        </w:trPr>
        <w:tc>
          <w:tcPr>
            <w:tcW w:w="2405" w:type="dxa"/>
          </w:tcPr>
          <w:p w14:paraId="1D32C2B8" w14:textId="77777777" w:rsidR="00AA54C2" w:rsidRDefault="0007001C" w:rsidP="00831F68">
            <w:pPr>
              <w:spacing w:after="0" w:line="240" w:lineRule="auto"/>
              <w:rPr>
                <w:rFonts w:ascii="Arial" w:hAnsi="Arial" w:cs="Arial"/>
                <w:b/>
              </w:rPr>
            </w:pPr>
            <w:r w:rsidRPr="0007001C">
              <w:rPr>
                <w:rFonts w:ascii="Arial" w:hAnsi="Arial" w:cs="Arial"/>
                <w:b/>
              </w:rPr>
              <w:t>Contact for Review:</w:t>
            </w:r>
          </w:p>
          <w:p w14:paraId="55CE6083" w14:textId="28B75B35" w:rsidR="00831F68" w:rsidRPr="0007001C" w:rsidRDefault="00831F68" w:rsidP="00831F68">
            <w:pPr>
              <w:spacing w:after="0" w:line="240" w:lineRule="auto"/>
              <w:rPr>
                <w:rFonts w:ascii="Arial" w:hAnsi="Arial" w:cs="Arial"/>
                <w:b/>
              </w:rPr>
            </w:pPr>
          </w:p>
        </w:tc>
        <w:tc>
          <w:tcPr>
            <w:tcW w:w="6639" w:type="dxa"/>
            <w:gridSpan w:val="3"/>
          </w:tcPr>
          <w:p w14:paraId="69596EE8" w14:textId="60BD9DE0" w:rsidR="00AA54C2" w:rsidRPr="003A62B7" w:rsidRDefault="00C60616" w:rsidP="00831F68">
            <w:pPr>
              <w:spacing w:after="0" w:line="240" w:lineRule="auto"/>
              <w:rPr>
                <w:rFonts w:ascii="Arial" w:hAnsi="Arial" w:cs="Arial"/>
                <w:bCs/>
              </w:rPr>
            </w:pPr>
            <w:r w:rsidRPr="003A62B7">
              <w:rPr>
                <w:rFonts w:ascii="Arial" w:hAnsi="Arial" w:cs="Arial"/>
                <w:bCs/>
              </w:rPr>
              <w:t xml:space="preserve">Liz Wheatley PHN Named Nurse for safeguarding Children. </w:t>
            </w:r>
          </w:p>
        </w:tc>
      </w:tr>
      <w:tr w:rsidR="00AA54C2" w:rsidRPr="0007001C" w14:paraId="1EDA5584" w14:textId="77777777" w:rsidTr="005D6CC3">
        <w:trPr>
          <w:trHeight w:val="284"/>
          <w:jc w:val="center"/>
        </w:trPr>
        <w:tc>
          <w:tcPr>
            <w:tcW w:w="2405" w:type="dxa"/>
          </w:tcPr>
          <w:p w14:paraId="621317D0" w14:textId="77777777" w:rsidR="008E22A7" w:rsidRDefault="008E22A7" w:rsidP="00831F68">
            <w:pPr>
              <w:spacing w:after="0" w:line="240" w:lineRule="auto"/>
              <w:rPr>
                <w:rFonts w:ascii="Arial" w:hAnsi="Arial" w:cs="Arial"/>
                <w:b/>
              </w:rPr>
            </w:pPr>
          </w:p>
          <w:p w14:paraId="11856979" w14:textId="44711432" w:rsidR="00AA54C2" w:rsidRPr="0007001C" w:rsidRDefault="00AA54C2" w:rsidP="00831F68">
            <w:pPr>
              <w:spacing w:after="0" w:line="240" w:lineRule="auto"/>
              <w:rPr>
                <w:rFonts w:ascii="Arial" w:hAnsi="Arial" w:cs="Arial"/>
                <w:b/>
              </w:rPr>
            </w:pPr>
            <w:r w:rsidRPr="0007001C">
              <w:rPr>
                <w:rFonts w:ascii="Arial" w:hAnsi="Arial" w:cs="Arial"/>
                <w:b/>
              </w:rPr>
              <w:t>Lead Director</w:t>
            </w:r>
            <w:r w:rsidR="00F24970">
              <w:rPr>
                <w:rFonts w:ascii="Arial" w:hAnsi="Arial" w:cs="Arial"/>
                <w:b/>
              </w:rPr>
              <w:t>s</w:t>
            </w:r>
            <w:r w:rsidRPr="0007001C">
              <w:rPr>
                <w:rFonts w:ascii="Arial" w:hAnsi="Arial" w:cs="Arial"/>
                <w:b/>
              </w:rPr>
              <w:t xml:space="preserve">: </w:t>
            </w:r>
          </w:p>
        </w:tc>
        <w:tc>
          <w:tcPr>
            <w:tcW w:w="6639" w:type="dxa"/>
            <w:gridSpan w:val="3"/>
          </w:tcPr>
          <w:p w14:paraId="7CE704CD" w14:textId="77777777" w:rsidR="00831F68" w:rsidRDefault="00F24970" w:rsidP="00831F68">
            <w:pPr>
              <w:spacing w:after="0" w:line="240" w:lineRule="auto"/>
              <w:rPr>
                <w:rFonts w:ascii="Arial" w:hAnsi="Arial" w:cs="Arial"/>
                <w:bCs/>
              </w:rPr>
            </w:pPr>
            <w:r>
              <w:rPr>
                <w:rFonts w:ascii="Arial" w:hAnsi="Arial" w:cs="Arial"/>
                <w:bCs/>
              </w:rPr>
              <w:t>Sarah Ashe Associate Director of Safeguarding, Mental Health, LD and autism, Somerset ICB.</w:t>
            </w:r>
          </w:p>
          <w:p w14:paraId="38F252ED" w14:textId="2D60FD6D" w:rsidR="00AA54C2" w:rsidRDefault="00F24970" w:rsidP="00831F68">
            <w:pPr>
              <w:spacing w:after="0" w:line="240" w:lineRule="auto"/>
              <w:rPr>
                <w:rFonts w:ascii="Arial" w:hAnsi="Arial" w:cs="Arial"/>
                <w:bCs/>
              </w:rPr>
            </w:pPr>
            <w:r>
              <w:rPr>
                <w:rFonts w:ascii="Arial" w:hAnsi="Arial" w:cs="Arial"/>
                <w:bCs/>
              </w:rPr>
              <w:t xml:space="preserve">  </w:t>
            </w:r>
          </w:p>
          <w:p w14:paraId="71C1FA76" w14:textId="45B0343E" w:rsidR="00F24970" w:rsidRDefault="00F24970" w:rsidP="00831F68">
            <w:pPr>
              <w:spacing w:after="0" w:line="240" w:lineRule="auto"/>
              <w:rPr>
                <w:rFonts w:ascii="Arial" w:hAnsi="Arial" w:cs="Arial"/>
                <w:bCs/>
              </w:rPr>
            </w:pPr>
            <w:r>
              <w:rPr>
                <w:rFonts w:ascii="Arial" w:hAnsi="Arial" w:cs="Arial"/>
                <w:bCs/>
              </w:rPr>
              <w:t xml:space="preserve">Richard Painter, Director of Safeguarding, Somerset NHS </w:t>
            </w:r>
            <w:r w:rsidR="007D494D">
              <w:rPr>
                <w:rFonts w:ascii="Arial" w:hAnsi="Arial" w:cs="Arial"/>
                <w:bCs/>
              </w:rPr>
              <w:t>F</w:t>
            </w:r>
            <w:r>
              <w:rPr>
                <w:rFonts w:ascii="Arial" w:hAnsi="Arial" w:cs="Arial"/>
                <w:bCs/>
              </w:rPr>
              <w:t xml:space="preserve">oundation Trust </w:t>
            </w:r>
          </w:p>
          <w:p w14:paraId="13D10D76" w14:textId="77777777" w:rsidR="00831F68" w:rsidRDefault="00831F68" w:rsidP="00831F68">
            <w:pPr>
              <w:spacing w:after="0" w:line="240" w:lineRule="auto"/>
              <w:rPr>
                <w:rFonts w:ascii="Arial" w:hAnsi="Arial" w:cs="Arial"/>
                <w:bCs/>
              </w:rPr>
            </w:pPr>
          </w:p>
          <w:p w14:paraId="462BF171" w14:textId="40318914" w:rsidR="00F24970" w:rsidRPr="003A62B7" w:rsidRDefault="00F24970" w:rsidP="00831F68">
            <w:pPr>
              <w:spacing w:after="0" w:line="240" w:lineRule="auto"/>
              <w:rPr>
                <w:rFonts w:ascii="Arial" w:hAnsi="Arial" w:cs="Arial"/>
                <w:bCs/>
              </w:rPr>
            </w:pPr>
            <w:r>
              <w:rPr>
                <w:rFonts w:ascii="Arial" w:hAnsi="Arial" w:cs="Arial"/>
                <w:bCs/>
              </w:rPr>
              <w:t xml:space="preserve">Trudi Grant </w:t>
            </w:r>
            <w:r w:rsidR="007D494D">
              <w:rPr>
                <w:rFonts w:ascii="Arial" w:hAnsi="Arial" w:cs="Arial"/>
                <w:bCs/>
              </w:rPr>
              <w:t>-</w:t>
            </w:r>
            <w:r>
              <w:rPr>
                <w:rFonts w:ascii="Arial" w:hAnsi="Arial" w:cs="Arial"/>
                <w:bCs/>
              </w:rPr>
              <w:t xml:space="preserve"> </w:t>
            </w:r>
            <w:r w:rsidR="003742DC">
              <w:rPr>
                <w:rFonts w:ascii="Arial" w:hAnsi="Arial" w:cs="Arial"/>
                <w:bCs/>
              </w:rPr>
              <w:t xml:space="preserve">Director </w:t>
            </w:r>
            <w:r>
              <w:rPr>
                <w:rFonts w:ascii="Arial" w:hAnsi="Arial" w:cs="Arial"/>
                <w:bCs/>
              </w:rPr>
              <w:t>of Public Health</w:t>
            </w:r>
            <w:r w:rsidR="007D494D">
              <w:rPr>
                <w:rFonts w:ascii="Arial" w:hAnsi="Arial" w:cs="Arial"/>
                <w:bCs/>
              </w:rPr>
              <w:t>,</w:t>
            </w:r>
            <w:r>
              <w:rPr>
                <w:rFonts w:ascii="Arial" w:hAnsi="Arial" w:cs="Arial"/>
                <w:bCs/>
              </w:rPr>
              <w:t xml:space="preserve"> S</w:t>
            </w:r>
            <w:r w:rsidR="003742DC">
              <w:rPr>
                <w:rFonts w:ascii="Arial" w:hAnsi="Arial" w:cs="Arial"/>
                <w:bCs/>
              </w:rPr>
              <w:t>omerset County Council</w:t>
            </w:r>
          </w:p>
        </w:tc>
      </w:tr>
    </w:tbl>
    <w:p w14:paraId="390F7E26" w14:textId="1751CD80" w:rsidR="006B07E6" w:rsidRDefault="006B07E6">
      <w:pPr>
        <w:spacing w:after="0" w:line="240" w:lineRule="auto"/>
      </w:pPr>
    </w:p>
    <w:p w14:paraId="384562C5" w14:textId="77777777" w:rsidR="00831F68" w:rsidRDefault="00831F68">
      <w:pPr>
        <w:spacing w:after="0" w:line="240" w:lineRule="auto"/>
      </w:pPr>
    </w:p>
    <w:p w14:paraId="22673F70" w14:textId="77777777" w:rsidR="0007001C" w:rsidRPr="0007001C" w:rsidRDefault="008E22A7">
      <w:pPr>
        <w:spacing w:after="0" w:line="240" w:lineRule="auto"/>
        <w:rPr>
          <w:rFonts w:ascii="Arial" w:hAnsi="Arial" w:cs="Arial"/>
          <w:b/>
          <w:sz w:val="24"/>
          <w:szCs w:val="24"/>
        </w:rPr>
      </w:pPr>
      <w:r>
        <w:rPr>
          <w:rFonts w:ascii="Arial" w:hAnsi="Arial" w:cs="Arial"/>
          <w:b/>
          <w:sz w:val="24"/>
          <w:szCs w:val="24"/>
        </w:rPr>
        <w:t>C</w:t>
      </w:r>
      <w:r w:rsidR="0007001C" w:rsidRPr="0007001C">
        <w:rPr>
          <w:rFonts w:ascii="Arial" w:hAnsi="Arial" w:cs="Arial"/>
          <w:b/>
          <w:sz w:val="24"/>
          <w:szCs w:val="24"/>
        </w:rPr>
        <w:t>ONTRIBUTION LIST Key individuals in developing the document</w:t>
      </w:r>
    </w:p>
    <w:p w14:paraId="6DF97809" w14:textId="77777777" w:rsidR="0007001C" w:rsidRDefault="0007001C">
      <w:pPr>
        <w:spacing w:after="0" w:line="240" w:lineRule="auto"/>
      </w:pPr>
    </w:p>
    <w:tbl>
      <w:tblPr>
        <w:tblStyle w:val="TableGrid"/>
        <w:tblW w:w="0" w:type="auto"/>
        <w:tblLook w:val="04A0" w:firstRow="1" w:lastRow="0" w:firstColumn="1" w:lastColumn="0" w:noHBand="0" w:noVBand="1"/>
      </w:tblPr>
      <w:tblGrid>
        <w:gridCol w:w="9010"/>
      </w:tblGrid>
      <w:tr w:rsidR="0007001C" w:rsidRPr="0007001C" w14:paraId="1F899AB4" w14:textId="77777777" w:rsidTr="0007001C">
        <w:tc>
          <w:tcPr>
            <w:tcW w:w="9010" w:type="dxa"/>
            <w:shd w:val="clear" w:color="auto" w:fill="BFBFBF" w:themeFill="background1" w:themeFillShade="BF"/>
          </w:tcPr>
          <w:p w14:paraId="167EF4FF" w14:textId="77777777" w:rsidR="0007001C" w:rsidRPr="0007001C" w:rsidRDefault="0007001C" w:rsidP="0007001C">
            <w:pPr>
              <w:spacing w:after="0" w:line="240" w:lineRule="auto"/>
              <w:jc w:val="center"/>
              <w:rPr>
                <w:rFonts w:ascii="Arial" w:hAnsi="Arial" w:cs="Arial"/>
                <w:b/>
                <w:sz w:val="24"/>
                <w:szCs w:val="24"/>
              </w:rPr>
            </w:pPr>
            <w:r w:rsidRPr="0007001C">
              <w:rPr>
                <w:rFonts w:ascii="Arial" w:hAnsi="Arial" w:cs="Arial"/>
                <w:b/>
                <w:sz w:val="24"/>
                <w:szCs w:val="24"/>
              </w:rPr>
              <w:t>Designation or Group</w:t>
            </w:r>
          </w:p>
        </w:tc>
      </w:tr>
      <w:tr w:rsidR="0007001C" w:rsidRPr="0007001C" w14:paraId="12DF4C4F" w14:textId="77777777" w:rsidTr="0007001C">
        <w:tc>
          <w:tcPr>
            <w:tcW w:w="9010" w:type="dxa"/>
          </w:tcPr>
          <w:p w14:paraId="1AA71FA3" w14:textId="77777777" w:rsidR="0007001C" w:rsidRDefault="0007001C" w:rsidP="0007001C">
            <w:pPr>
              <w:spacing w:after="0" w:line="240" w:lineRule="auto"/>
              <w:rPr>
                <w:rFonts w:ascii="Arial" w:hAnsi="Arial" w:cs="Arial"/>
                <w:bCs/>
                <w:lang w:eastAsia="en-GB"/>
              </w:rPr>
            </w:pPr>
            <w:r w:rsidRPr="0007001C">
              <w:rPr>
                <w:rFonts w:ascii="Arial" w:hAnsi="Arial" w:cs="Arial"/>
              </w:rPr>
              <w:t>Liz Wheatley</w:t>
            </w:r>
            <w:r w:rsidR="00831F68">
              <w:rPr>
                <w:rFonts w:ascii="Arial" w:hAnsi="Arial" w:cs="Arial"/>
              </w:rPr>
              <w:t xml:space="preserve"> (LW)</w:t>
            </w:r>
            <w:r w:rsidRPr="0007001C">
              <w:rPr>
                <w:rFonts w:ascii="Arial" w:hAnsi="Arial" w:cs="Arial"/>
              </w:rPr>
              <w:t xml:space="preserve">, </w:t>
            </w:r>
            <w:r w:rsidRPr="0007001C">
              <w:rPr>
                <w:rFonts w:ascii="Arial" w:hAnsi="Arial" w:cs="Arial"/>
                <w:bCs/>
                <w:lang w:eastAsia="en-GB"/>
              </w:rPr>
              <w:t xml:space="preserve">Named Nurse Safeguarding Children PHN Safeguarding Service </w:t>
            </w:r>
            <w:r w:rsidR="007D494D">
              <w:rPr>
                <w:rFonts w:ascii="Arial" w:hAnsi="Arial" w:cs="Arial"/>
                <w:bCs/>
                <w:lang w:eastAsia="en-GB"/>
              </w:rPr>
              <w:t>-Somerset NHS Foundation Trust</w:t>
            </w:r>
          </w:p>
          <w:p w14:paraId="1D990847" w14:textId="39BCCA3C" w:rsidR="00831F68" w:rsidRPr="0007001C" w:rsidRDefault="00831F68" w:rsidP="0007001C">
            <w:pPr>
              <w:spacing w:after="0" w:line="240" w:lineRule="auto"/>
              <w:rPr>
                <w:rFonts w:ascii="Arial" w:hAnsi="Arial" w:cs="Arial"/>
              </w:rPr>
            </w:pPr>
          </w:p>
        </w:tc>
      </w:tr>
      <w:tr w:rsidR="0007001C" w:rsidRPr="0007001C" w14:paraId="3DB4E33B" w14:textId="77777777" w:rsidTr="0007001C">
        <w:tc>
          <w:tcPr>
            <w:tcW w:w="9010" w:type="dxa"/>
          </w:tcPr>
          <w:p w14:paraId="6ED99CCB" w14:textId="5A113901" w:rsidR="0007001C" w:rsidRDefault="00A25E82">
            <w:pPr>
              <w:spacing w:after="0" w:line="240" w:lineRule="auto"/>
              <w:rPr>
                <w:rFonts w:ascii="Arial" w:hAnsi="Arial" w:cs="Arial"/>
              </w:rPr>
            </w:pPr>
            <w:r>
              <w:rPr>
                <w:rFonts w:ascii="Arial" w:hAnsi="Arial" w:cs="Arial"/>
              </w:rPr>
              <w:lastRenderedPageBreak/>
              <w:t>Dawn Sherry</w:t>
            </w:r>
            <w:r w:rsidR="00831F68">
              <w:rPr>
                <w:rFonts w:ascii="Arial" w:hAnsi="Arial" w:cs="Arial"/>
              </w:rPr>
              <w:t xml:space="preserve"> (DS), </w:t>
            </w:r>
            <w:r>
              <w:rPr>
                <w:rFonts w:ascii="Arial" w:hAnsi="Arial" w:cs="Arial"/>
              </w:rPr>
              <w:t>Named Midwife</w:t>
            </w:r>
            <w:r w:rsidR="00F60284">
              <w:rPr>
                <w:rFonts w:ascii="Arial" w:hAnsi="Arial" w:cs="Arial"/>
              </w:rPr>
              <w:t xml:space="preserve"> Safeguarding </w:t>
            </w:r>
            <w:r w:rsidR="007D494D">
              <w:rPr>
                <w:rFonts w:ascii="Arial" w:hAnsi="Arial" w:cs="Arial"/>
              </w:rPr>
              <w:t>for Somerset NHS Foundation Trust</w:t>
            </w:r>
            <w:r w:rsidR="00831F68">
              <w:rPr>
                <w:rFonts w:ascii="Arial" w:hAnsi="Arial" w:cs="Arial"/>
              </w:rPr>
              <w:t xml:space="preserve"> and Yeovil </w:t>
            </w:r>
            <w:r w:rsidR="005D6CC3">
              <w:rPr>
                <w:rFonts w:ascii="Arial" w:hAnsi="Arial" w:cs="Arial"/>
              </w:rPr>
              <w:t xml:space="preserve">District Hospital </w:t>
            </w:r>
            <w:r w:rsidR="00831F68">
              <w:rPr>
                <w:rFonts w:ascii="Arial" w:hAnsi="Arial" w:cs="Arial"/>
              </w:rPr>
              <w:t>NHS Foundation Trust</w:t>
            </w:r>
          </w:p>
          <w:p w14:paraId="7A2A2406" w14:textId="187580C4" w:rsidR="00831F68" w:rsidRPr="0007001C" w:rsidRDefault="00831F68">
            <w:pPr>
              <w:spacing w:after="0" w:line="240" w:lineRule="auto"/>
              <w:rPr>
                <w:rFonts w:ascii="Arial" w:hAnsi="Arial" w:cs="Arial"/>
              </w:rPr>
            </w:pPr>
          </w:p>
        </w:tc>
      </w:tr>
      <w:tr w:rsidR="0007001C" w:rsidRPr="0007001C" w14:paraId="4688B4A4" w14:textId="77777777" w:rsidTr="0007001C">
        <w:tc>
          <w:tcPr>
            <w:tcW w:w="9010" w:type="dxa"/>
          </w:tcPr>
          <w:p w14:paraId="61B320A0" w14:textId="54E2AE9E" w:rsidR="00E429CE" w:rsidRPr="00E429CE" w:rsidRDefault="00E429CE" w:rsidP="00E429CE">
            <w:pPr>
              <w:spacing w:after="0" w:line="240" w:lineRule="auto"/>
              <w:rPr>
                <w:rFonts w:ascii="Arial" w:hAnsi="Arial" w:cs="Arial"/>
              </w:rPr>
            </w:pPr>
            <w:r w:rsidRPr="00E429CE">
              <w:rPr>
                <w:rFonts w:ascii="Arial" w:hAnsi="Arial" w:cs="Arial"/>
              </w:rPr>
              <w:t>Dr Jo Nicholl</w:t>
            </w:r>
            <w:r w:rsidR="00831F68">
              <w:rPr>
                <w:rFonts w:ascii="Arial" w:hAnsi="Arial" w:cs="Arial"/>
              </w:rPr>
              <w:t xml:space="preserve"> (JN),</w:t>
            </w:r>
            <w:r w:rsidRPr="00E429CE">
              <w:rPr>
                <w:rFonts w:ascii="Arial" w:hAnsi="Arial" w:cs="Arial"/>
              </w:rPr>
              <w:t xml:space="preserve"> Designated Doctor for Safeguarding Children NHS Somerset </w:t>
            </w:r>
            <w:r w:rsidR="003742DC">
              <w:rPr>
                <w:rFonts w:ascii="Arial" w:hAnsi="Arial" w:cs="Arial"/>
              </w:rPr>
              <w:t xml:space="preserve">Integrated Care Board </w:t>
            </w:r>
          </w:p>
          <w:p w14:paraId="03ED6D59" w14:textId="3264D7AF" w:rsidR="0007001C" w:rsidRPr="0007001C" w:rsidRDefault="0007001C">
            <w:pPr>
              <w:spacing w:after="0" w:line="240" w:lineRule="auto"/>
              <w:rPr>
                <w:rFonts w:ascii="Arial" w:hAnsi="Arial" w:cs="Arial"/>
              </w:rPr>
            </w:pPr>
          </w:p>
        </w:tc>
      </w:tr>
    </w:tbl>
    <w:p w14:paraId="7535F163" w14:textId="77777777" w:rsidR="00831F68" w:rsidRDefault="00831F68" w:rsidP="001C0467">
      <w:pPr>
        <w:spacing w:line="251" w:lineRule="exact"/>
        <w:textAlignment w:val="baseline"/>
      </w:pPr>
    </w:p>
    <w:p w14:paraId="082EE674" w14:textId="22E195F0" w:rsidR="0007001C" w:rsidRPr="0007001C" w:rsidRDefault="001C0467" w:rsidP="005D6CC3">
      <w:pPr>
        <w:spacing w:line="251" w:lineRule="exact"/>
        <w:textAlignment w:val="baseline"/>
        <w:rPr>
          <w:rFonts w:ascii="Arial" w:eastAsia="Arial" w:hAnsi="Arial" w:cs="Arial"/>
          <w:b/>
          <w:color w:val="000000"/>
          <w:sz w:val="24"/>
          <w:szCs w:val="24"/>
        </w:rPr>
      </w:pPr>
      <w:r w:rsidRPr="0007001C">
        <w:rPr>
          <w:rFonts w:ascii="Arial" w:eastAsia="Arial" w:hAnsi="Arial" w:cs="Arial"/>
          <w:b/>
          <w:color w:val="000000"/>
          <w:sz w:val="24"/>
          <w:szCs w:val="24"/>
        </w:rPr>
        <w:t xml:space="preserve">VERSION CONTROL - CHANGE RECORD </w:t>
      </w:r>
    </w:p>
    <w:tbl>
      <w:tblPr>
        <w:tblStyle w:val="TableGrid"/>
        <w:tblW w:w="0" w:type="auto"/>
        <w:tblLook w:val="04A0" w:firstRow="1" w:lastRow="0" w:firstColumn="1" w:lastColumn="0" w:noHBand="0" w:noVBand="1"/>
      </w:tblPr>
      <w:tblGrid>
        <w:gridCol w:w="1418"/>
        <w:gridCol w:w="1547"/>
        <w:gridCol w:w="1132"/>
        <w:gridCol w:w="848"/>
        <w:gridCol w:w="4422"/>
      </w:tblGrid>
      <w:tr w:rsidR="0007001C" w:rsidRPr="006C12B6" w14:paraId="15F3695F" w14:textId="77777777" w:rsidTr="00831F68">
        <w:tc>
          <w:tcPr>
            <w:tcW w:w="1418" w:type="dxa"/>
          </w:tcPr>
          <w:p w14:paraId="0A4BA319" w14:textId="77777777" w:rsidR="0007001C" w:rsidRPr="006C12B6" w:rsidRDefault="0007001C">
            <w:pPr>
              <w:spacing w:after="0" w:line="240" w:lineRule="auto"/>
              <w:rPr>
                <w:rFonts w:ascii="Arial" w:hAnsi="Arial" w:cs="Arial"/>
                <w:b/>
              </w:rPr>
            </w:pPr>
            <w:r w:rsidRPr="006C12B6">
              <w:rPr>
                <w:rFonts w:ascii="Arial" w:hAnsi="Arial" w:cs="Arial"/>
                <w:b/>
              </w:rPr>
              <w:t>Date</w:t>
            </w:r>
          </w:p>
        </w:tc>
        <w:tc>
          <w:tcPr>
            <w:tcW w:w="1547" w:type="dxa"/>
          </w:tcPr>
          <w:p w14:paraId="12BCADF9" w14:textId="77777777" w:rsidR="0007001C" w:rsidRPr="006C12B6" w:rsidRDefault="0007001C">
            <w:pPr>
              <w:spacing w:after="0" w:line="240" w:lineRule="auto"/>
              <w:rPr>
                <w:rFonts w:ascii="Arial" w:hAnsi="Arial" w:cs="Arial"/>
                <w:b/>
              </w:rPr>
            </w:pPr>
            <w:r w:rsidRPr="006C12B6">
              <w:rPr>
                <w:rFonts w:ascii="Arial" w:hAnsi="Arial" w:cs="Arial"/>
                <w:b/>
              </w:rPr>
              <w:t>Author</w:t>
            </w:r>
          </w:p>
        </w:tc>
        <w:tc>
          <w:tcPr>
            <w:tcW w:w="1132" w:type="dxa"/>
          </w:tcPr>
          <w:p w14:paraId="6B6AE101" w14:textId="77777777" w:rsidR="0007001C" w:rsidRPr="006C12B6" w:rsidRDefault="0007001C">
            <w:pPr>
              <w:spacing w:after="0" w:line="240" w:lineRule="auto"/>
              <w:rPr>
                <w:rFonts w:ascii="Arial" w:hAnsi="Arial" w:cs="Arial"/>
                <w:b/>
              </w:rPr>
            </w:pPr>
            <w:r w:rsidRPr="006C12B6">
              <w:rPr>
                <w:rFonts w:ascii="Arial" w:hAnsi="Arial" w:cs="Arial"/>
                <w:b/>
              </w:rPr>
              <w:t>Version</w:t>
            </w:r>
          </w:p>
        </w:tc>
        <w:tc>
          <w:tcPr>
            <w:tcW w:w="848" w:type="dxa"/>
          </w:tcPr>
          <w:p w14:paraId="7E46DB78" w14:textId="77777777" w:rsidR="0007001C" w:rsidRPr="006C12B6" w:rsidRDefault="0007001C">
            <w:pPr>
              <w:spacing w:after="0" w:line="240" w:lineRule="auto"/>
              <w:rPr>
                <w:rFonts w:ascii="Arial" w:hAnsi="Arial" w:cs="Arial"/>
                <w:b/>
              </w:rPr>
            </w:pPr>
            <w:r w:rsidRPr="006C12B6">
              <w:rPr>
                <w:rFonts w:ascii="Arial" w:hAnsi="Arial" w:cs="Arial"/>
                <w:b/>
              </w:rPr>
              <w:t>Page</w:t>
            </w:r>
          </w:p>
        </w:tc>
        <w:tc>
          <w:tcPr>
            <w:tcW w:w="4422" w:type="dxa"/>
          </w:tcPr>
          <w:p w14:paraId="7F5E9163" w14:textId="77777777" w:rsidR="0007001C" w:rsidRPr="006C12B6" w:rsidRDefault="0007001C">
            <w:pPr>
              <w:spacing w:after="0" w:line="240" w:lineRule="auto"/>
              <w:rPr>
                <w:rFonts w:ascii="Arial" w:hAnsi="Arial" w:cs="Arial"/>
                <w:b/>
              </w:rPr>
            </w:pPr>
            <w:r w:rsidRPr="006C12B6">
              <w:rPr>
                <w:rFonts w:ascii="Arial" w:hAnsi="Arial" w:cs="Arial"/>
                <w:b/>
              </w:rPr>
              <w:t>Reason for Change</w:t>
            </w:r>
          </w:p>
          <w:p w14:paraId="69FC7A79" w14:textId="77777777" w:rsidR="006C12B6" w:rsidRPr="006C12B6" w:rsidRDefault="006C12B6">
            <w:pPr>
              <w:spacing w:after="0" w:line="240" w:lineRule="auto"/>
              <w:rPr>
                <w:rFonts w:ascii="Arial" w:hAnsi="Arial" w:cs="Arial"/>
                <w:b/>
              </w:rPr>
            </w:pPr>
          </w:p>
        </w:tc>
      </w:tr>
      <w:tr w:rsidR="00306368" w14:paraId="240BAFDA" w14:textId="77777777" w:rsidTr="00831F68">
        <w:tc>
          <w:tcPr>
            <w:tcW w:w="1418" w:type="dxa"/>
          </w:tcPr>
          <w:p w14:paraId="48D290E9" w14:textId="01DF7AB1" w:rsidR="00306368" w:rsidRDefault="00306368" w:rsidP="00306368">
            <w:pPr>
              <w:spacing w:after="0" w:line="240" w:lineRule="auto"/>
              <w:rPr>
                <w:rFonts w:ascii="Arial" w:hAnsi="Arial" w:cs="Arial"/>
                <w:sz w:val="24"/>
                <w:szCs w:val="24"/>
              </w:rPr>
            </w:pPr>
            <w:r>
              <w:rPr>
                <w:rFonts w:ascii="Arial" w:hAnsi="Arial" w:cs="Arial"/>
                <w:sz w:val="24"/>
                <w:szCs w:val="24"/>
              </w:rPr>
              <w:t xml:space="preserve">05/2022 </w:t>
            </w:r>
          </w:p>
        </w:tc>
        <w:tc>
          <w:tcPr>
            <w:tcW w:w="1547" w:type="dxa"/>
          </w:tcPr>
          <w:p w14:paraId="1BFB136A" w14:textId="77777777" w:rsidR="00306368" w:rsidRDefault="00306368" w:rsidP="00306368">
            <w:pPr>
              <w:spacing w:after="0" w:line="240" w:lineRule="auto"/>
              <w:rPr>
                <w:rFonts w:ascii="Arial" w:hAnsi="Arial" w:cs="Arial"/>
                <w:sz w:val="24"/>
                <w:szCs w:val="24"/>
              </w:rPr>
            </w:pPr>
            <w:r>
              <w:rPr>
                <w:rFonts w:ascii="Arial" w:hAnsi="Arial" w:cs="Arial"/>
                <w:sz w:val="24"/>
                <w:szCs w:val="24"/>
              </w:rPr>
              <w:t xml:space="preserve">All original authors </w:t>
            </w:r>
          </w:p>
          <w:p w14:paraId="510E251E" w14:textId="074C7A43" w:rsidR="00306368" w:rsidRDefault="00306368" w:rsidP="00306368">
            <w:pPr>
              <w:spacing w:after="0" w:line="240" w:lineRule="auto"/>
              <w:rPr>
                <w:rFonts w:ascii="Arial" w:hAnsi="Arial" w:cs="Arial"/>
                <w:sz w:val="24"/>
                <w:szCs w:val="24"/>
              </w:rPr>
            </w:pPr>
          </w:p>
        </w:tc>
        <w:tc>
          <w:tcPr>
            <w:tcW w:w="1132" w:type="dxa"/>
          </w:tcPr>
          <w:p w14:paraId="26B2CE03" w14:textId="6F66011B" w:rsidR="00306368" w:rsidRDefault="00306368" w:rsidP="00306368">
            <w:pPr>
              <w:spacing w:after="0" w:line="240" w:lineRule="auto"/>
              <w:rPr>
                <w:rFonts w:ascii="Arial" w:hAnsi="Arial" w:cs="Arial"/>
                <w:sz w:val="24"/>
                <w:szCs w:val="24"/>
              </w:rPr>
            </w:pPr>
            <w:r>
              <w:rPr>
                <w:rFonts w:ascii="Arial" w:hAnsi="Arial" w:cs="Arial"/>
                <w:sz w:val="24"/>
                <w:szCs w:val="24"/>
              </w:rPr>
              <w:t>1</w:t>
            </w:r>
          </w:p>
        </w:tc>
        <w:tc>
          <w:tcPr>
            <w:tcW w:w="848" w:type="dxa"/>
          </w:tcPr>
          <w:p w14:paraId="349601F6" w14:textId="77777777" w:rsidR="00306368" w:rsidRDefault="00306368" w:rsidP="00306368">
            <w:pPr>
              <w:spacing w:after="0" w:line="240" w:lineRule="auto"/>
              <w:rPr>
                <w:rFonts w:ascii="Arial" w:hAnsi="Arial" w:cs="Arial"/>
                <w:sz w:val="24"/>
                <w:szCs w:val="24"/>
              </w:rPr>
            </w:pPr>
          </w:p>
        </w:tc>
        <w:tc>
          <w:tcPr>
            <w:tcW w:w="4422" w:type="dxa"/>
          </w:tcPr>
          <w:p w14:paraId="79D60F08" w14:textId="77777777" w:rsidR="00306368" w:rsidRDefault="00306368" w:rsidP="00306368">
            <w:pPr>
              <w:spacing w:after="0" w:line="240" w:lineRule="auto"/>
              <w:rPr>
                <w:rFonts w:ascii="Arial" w:hAnsi="Arial" w:cs="Arial"/>
                <w:sz w:val="24"/>
                <w:szCs w:val="24"/>
              </w:rPr>
            </w:pPr>
          </w:p>
        </w:tc>
      </w:tr>
      <w:tr w:rsidR="00306368" w14:paraId="689B9A01" w14:textId="77777777" w:rsidTr="00831F68">
        <w:tc>
          <w:tcPr>
            <w:tcW w:w="1418" w:type="dxa"/>
          </w:tcPr>
          <w:p w14:paraId="361E2D31" w14:textId="52B60D9B" w:rsidR="00306368" w:rsidRDefault="00306368" w:rsidP="00306368">
            <w:pPr>
              <w:spacing w:after="0" w:line="240" w:lineRule="auto"/>
              <w:rPr>
                <w:rFonts w:ascii="Arial" w:hAnsi="Arial" w:cs="Arial"/>
                <w:sz w:val="24"/>
                <w:szCs w:val="24"/>
              </w:rPr>
            </w:pPr>
            <w:r>
              <w:rPr>
                <w:rFonts w:ascii="Arial" w:hAnsi="Arial" w:cs="Arial"/>
                <w:sz w:val="24"/>
                <w:szCs w:val="24"/>
              </w:rPr>
              <w:t>31/08/2022</w:t>
            </w:r>
          </w:p>
        </w:tc>
        <w:tc>
          <w:tcPr>
            <w:tcW w:w="1547" w:type="dxa"/>
          </w:tcPr>
          <w:p w14:paraId="3EB875CF" w14:textId="69643D35" w:rsidR="00306368" w:rsidRDefault="00306368" w:rsidP="00306368">
            <w:pPr>
              <w:spacing w:after="0" w:line="240" w:lineRule="auto"/>
              <w:rPr>
                <w:rFonts w:ascii="Arial" w:hAnsi="Arial" w:cs="Arial"/>
                <w:sz w:val="24"/>
                <w:szCs w:val="24"/>
              </w:rPr>
            </w:pPr>
            <w:r>
              <w:rPr>
                <w:rFonts w:ascii="Arial" w:hAnsi="Arial" w:cs="Arial"/>
                <w:sz w:val="24"/>
                <w:szCs w:val="24"/>
              </w:rPr>
              <w:t xml:space="preserve">All original authors </w:t>
            </w:r>
          </w:p>
        </w:tc>
        <w:tc>
          <w:tcPr>
            <w:tcW w:w="1132" w:type="dxa"/>
          </w:tcPr>
          <w:p w14:paraId="458C6B34" w14:textId="4E3A6ED6" w:rsidR="00306368" w:rsidRDefault="00306368" w:rsidP="00306368">
            <w:pPr>
              <w:spacing w:after="0" w:line="240" w:lineRule="auto"/>
              <w:rPr>
                <w:rFonts w:ascii="Arial" w:hAnsi="Arial" w:cs="Arial"/>
                <w:sz w:val="24"/>
                <w:szCs w:val="24"/>
              </w:rPr>
            </w:pPr>
            <w:r>
              <w:rPr>
                <w:rFonts w:ascii="Arial" w:hAnsi="Arial" w:cs="Arial"/>
                <w:sz w:val="24"/>
                <w:szCs w:val="24"/>
              </w:rPr>
              <w:t xml:space="preserve">2 </w:t>
            </w:r>
          </w:p>
        </w:tc>
        <w:tc>
          <w:tcPr>
            <w:tcW w:w="848" w:type="dxa"/>
          </w:tcPr>
          <w:p w14:paraId="36F97E09" w14:textId="77777777" w:rsidR="00306368" w:rsidRDefault="00306368" w:rsidP="00306368">
            <w:pPr>
              <w:spacing w:after="0" w:line="240" w:lineRule="auto"/>
              <w:rPr>
                <w:rFonts w:ascii="Arial" w:hAnsi="Arial" w:cs="Arial"/>
                <w:sz w:val="24"/>
                <w:szCs w:val="24"/>
              </w:rPr>
            </w:pPr>
          </w:p>
        </w:tc>
        <w:tc>
          <w:tcPr>
            <w:tcW w:w="4422" w:type="dxa"/>
          </w:tcPr>
          <w:p w14:paraId="18CC03FF" w14:textId="77777777" w:rsidR="00306368" w:rsidRDefault="00306368" w:rsidP="00306368">
            <w:pPr>
              <w:spacing w:after="0" w:line="240" w:lineRule="auto"/>
              <w:rPr>
                <w:rFonts w:ascii="Arial" w:hAnsi="Arial" w:cs="Arial"/>
                <w:sz w:val="24"/>
                <w:szCs w:val="24"/>
              </w:rPr>
            </w:pPr>
            <w:r>
              <w:rPr>
                <w:rFonts w:ascii="Arial" w:hAnsi="Arial" w:cs="Arial"/>
                <w:sz w:val="24"/>
                <w:szCs w:val="24"/>
              </w:rPr>
              <w:t>Update 2yrs post introduction.</w:t>
            </w:r>
          </w:p>
          <w:p w14:paraId="297374AD" w14:textId="77777777" w:rsidR="00306368" w:rsidRDefault="00306368" w:rsidP="00306368">
            <w:pPr>
              <w:spacing w:after="0" w:line="240" w:lineRule="auto"/>
              <w:rPr>
                <w:rFonts w:ascii="Arial" w:hAnsi="Arial" w:cs="Arial"/>
                <w:sz w:val="24"/>
                <w:szCs w:val="24"/>
              </w:rPr>
            </w:pPr>
            <w:r>
              <w:rPr>
                <w:rFonts w:ascii="Arial" w:hAnsi="Arial" w:cs="Arial"/>
                <w:sz w:val="24"/>
                <w:szCs w:val="24"/>
              </w:rPr>
              <w:t xml:space="preserve"> New communication form. </w:t>
            </w:r>
          </w:p>
          <w:p w14:paraId="1C64F870" w14:textId="0BD75469" w:rsidR="00306368" w:rsidRDefault="00306368" w:rsidP="00306368">
            <w:pPr>
              <w:spacing w:after="0" w:line="240" w:lineRule="auto"/>
              <w:rPr>
                <w:rFonts w:ascii="Arial" w:hAnsi="Arial" w:cs="Arial"/>
                <w:sz w:val="24"/>
                <w:szCs w:val="24"/>
              </w:rPr>
            </w:pPr>
            <w:r>
              <w:rPr>
                <w:rFonts w:ascii="Arial" w:hAnsi="Arial" w:cs="Arial"/>
                <w:sz w:val="24"/>
                <w:szCs w:val="24"/>
              </w:rPr>
              <w:t xml:space="preserve"> </w:t>
            </w:r>
          </w:p>
        </w:tc>
      </w:tr>
      <w:tr w:rsidR="00306368" w14:paraId="3D8B2C65" w14:textId="77777777" w:rsidTr="00831F68">
        <w:tc>
          <w:tcPr>
            <w:tcW w:w="1418" w:type="dxa"/>
          </w:tcPr>
          <w:p w14:paraId="347016D8" w14:textId="446662C5" w:rsidR="00306368" w:rsidRDefault="00306368" w:rsidP="00306368">
            <w:pPr>
              <w:spacing w:after="0" w:line="240" w:lineRule="auto"/>
              <w:rPr>
                <w:rFonts w:ascii="Arial" w:hAnsi="Arial" w:cs="Arial"/>
                <w:sz w:val="24"/>
                <w:szCs w:val="24"/>
              </w:rPr>
            </w:pPr>
            <w:r>
              <w:rPr>
                <w:rFonts w:ascii="Arial" w:hAnsi="Arial" w:cs="Arial"/>
                <w:sz w:val="24"/>
                <w:szCs w:val="24"/>
              </w:rPr>
              <w:t>20/01/2023</w:t>
            </w:r>
          </w:p>
        </w:tc>
        <w:tc>
          <w:tcPr>
            <w:tcW w:w="1547" w:type="dxa"/>
          </w:tcPr>
          <w:p w14:paraId="4B292752" w14:textId="4E27F897" w:rsidR="00306368" w:rsidRDefault="00306368" w:rsidP="00306368">
            <w:pPr>
              <w:spacing w:after="0" w:line="240" w:lineRule="auto"/>
              <w:rPr>
                <w:rFonts w:ascii="Arial" w:hAnsi="Arial" w:cs="Arial"/>
                <w:sz w:val="24"/>
                <w:szCs w:val="24"/>
              </w:rPr>
            </w:pPr>
            <w:r>
              <w:rPr>
                <w:rFonts w:ascii="Arial" w:hAnsi="Arial" w:cs="Arial"/>
                <w:sz w:val="24"/>
                <w:szCs w:val="24"/>
              </w:rPr>
              <w:t>All original authors</w:t>
            </w:r>
          </w:p>
        </w:tc>
        <w:tc>
          <w:tcPr>
            <w:tcW w:w="1132" w:type="dxa"/>
          </w:tcPr>
          <w:p w14:paraId="04D6603D" w14:textId="6E788C66" w:rsidR="00306368" w:rsidRDefault="00306368" w:rsidP="00306368">
            <w:pPr>
              <w:spacing w:after="0" w:line="240" w:lineRule="auto"/>
              <w:rPr>
                <w:rFonts w:ascii="Arial" w:hAnsi="Arial" w:cs="Arial"/>
                <w:sz w:val="24"/>
                <w:szCs w:val="24"/>
              </w:rPr>
            </w:pPr>
            <w:r>
              <w:rPr>
                <w:rFonts w:ascii="Arial" w:hAnsi="Arial" w:cs="Arial"/>
                <w:sz w:val="24"/>
                <w:szCs w:val="24"/>
              </w:rPr>
              <w:t>3</w:t>
            </w:r>
          </w:p>
        </w:tc>
        <w:tc>
          <w:tcPr>
            <w:tcW w:w="848" w:type="dxa"/>
          </w:tcPr>
          <w:p w14:paraId="2F36C9C5" w14:textId="77777777" w:rsidR="00306368" w:rsidRDefault="00306368" w:rsidP="00306368">
            <w:pPr>
              <w:spacing w:after="0" w:line="240" w:lineRule="auto"/>
              <w:rPr>
                <w:rFonts w:ascii="Arial" w:hAnsi="Arial" w:cs="Arial"/>
                <w:sz w:val="24"/>
                <w:szCs w:val="24"/>
              </w:rPr>
            </w:pPr>
          </w:p>
        </w:tc>
        <w:tc>
          <w:tcPr>
            <w:tcW w:w="4422" w:type="dxa"/>
          </w:tcPr>
          <w:p w14:paraId="63E75A97" w14:textId="20372EE1" w:rsidR="00306368" w:rsidRDefault="00306368" w:rsidP="00306368">
            <w:pPr>
              <w:spacing w:after="0" w:line="240" w:lineRule="auto"/>
              <w:rPr>
                <w:rFonts w:ascii="Arial" w:hAnsi="Arial" w:cs="Arial"/>
                <w:sz w:val="24"/>
                <w:szCs w:val="24"/>
              </w:rPr>
            </w:pPr>
            <w:r>
              <w:rPr>
                <w:rFonts w:ascii="Arial" w:hAnsi="Arial" w:cs="Arial"/>
                <w:sz w:val="24"/>
                <w:szCs w:val="24"/>
              </w:rPr>
              <w:t>Removal of communication form due to new maternity digital records and introduction of information sharing with paternal GP.</w:t>
            </w:r>
          </w:p>
        </w:tc>
      </w:tr>
    </w:tbl>
    <w:p w14:paraId="5E0E4C1B" w14:textId="77777777" w:rsidR="0007001C" w:rsidRPr="0007001C" w:rsidRDefault="0007001C">
      <w:pPr>
        <w:spacing w:after="0" w:line="240" w:lineRule="auto"/>
        <w:rPr>
          <w:rFonts w:ascii="Arial" w:hAnsi="Arial" w:cs="Arial"/>
          <w:sz w:val="24"/>
          <w:szCs w:val="24"/>
        </w:rPr>
      </w:pPr>
    </w:p>
    <w:p w14:paraId="658A832F" w14:textId="77777777" w:rsidR="0007001C" w:rsidRPr="0007001C" w:rsidRDefault="0007001C">
      <w:pPr>
        <w:spacing w:after="0" w:line="240" w:lineRule="auto"/>
        <w:rPr>
          <w:rFonts w:ascii="Arial" w:hAnsi="Arial" w:cs="Arial"/>
          <w:sz w:val="24"/>
          <w:szCs w:val="24"/>
        </w:rPr>
      </w:pPr>
    </w:p>
    <w:p w14:paraId="0DD77C4B" w14:textId="77777777" w:rsidR="0007001C" w:rsidRPr="006C12B6" w:rsidRDefault="001C0467">
      <w:pPr>
        <w:spacing w:after="0" w:line="240" w:lineRule="auto"/>
        <w:rPr>
          <w:rFonts w:ascii="Arial" w:hAnsi="Arial" w:cs="Arial"/>
          <w:b/>
          <w:sz w:val="24"/>
          <w:szCs w:val="24"/>
        </w:rPr>
      </w:pPr>
      <w:r w:rsidRPr="006C12B6">
        <w:rPr>
          <w:rFonts w:ascii="Arial" w:hAnsi="Arial" w:cs="Arial"/>
          <w:b/>
          <w:sz w:val="24"/>
          <w:szCs w:val="24"/>
        </w:rPr>
        <w:t>REVIEWERS/CONTRIBUTORS</w:t>
      </w:r>
    </w:p>
    <w:p w14:paraId="1EC7F109" w14:textId="77777777" w:rsidR="006C12B6" w:rsidRDefault="006C12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3827"/>
        <w:gridCol w:w="3203"/>
      </w:tblGrid>
      <w:tr w:rsidR="006C12B6" w:rsidRPr="006C12B6" w14:paraId="48CC6CC3" w14:textId="77777777" w:rsidTr="005D6CC3">
        <w:tc>
          <w:tcPr>
            <w:tcW w:w="1980" w:type="dxa"/>
          </w:tcPr>
          <w:p w14:paraId="7776AB0D" w14:textId="77777777" w:rsidR="006C12B6" w:rsidRPr="006C12B6" w:rsidRDefault="006C12B6">
            <w:pPr>
              <w:spacing w:after="0" w:line="240" w:lineRule="auto"/>
              <w:rPr>
                <w:rFonts w:ascii="Arial" w:hAnsi="Arial" w:cs="Arial"/>
                <w:b/>
              </w:rPr>
            </w:pPr>
            <w:r w:rsidRPr="006C12B6">
              <w:rPr>
                <w:rFonts w:ascii="Arial" w:hAnsi="Arial" w:cs="Arial"/>
                <w:b/>
              </w:rPr>
              <w:t>Name</w:t>
            </w:r>
          </w:p>
        </w:tc>
        <w:tc>
          <w:tcPr>
            <w:tcW w:w="3827" w:type="dxa"/>
          </w:tcPr>
          <w:p w14:paraId="1E8D0830" w14:textId="77777777" w:rsidR="006C12B6" w:rsidRPr="006C12B6" w:rsidRDefault="006C12B6">
            <w:pPr>
              <w:spacing w:after="0" w:line="240" w:lineRule="auto"/>
              <w:rPr>
                <w:rFonts w:ascii="Arial" w:hAnsi="Arial" w:cs="Arial"/>
                <w:b/>
              </w:rPr>
            </w:pPr>
            <w:r w:rsidRPr="006C12B6">
              <w:rPr>
                <w:rFonts w:ascii="Arial" w:hAnsi="Arial" w:cs="Arial"/>
                <w:b/>
              </w:rPr>
              <w:t>Position</w:t>
            </w:r>
          </w:p>
        </w:tc>
        <w:tc>
          <w:tcPr>
            <w:tcW w:w="3203" w:type="dxa"/>
          </w:tcPr>
          <w:p w14:paraId="237FD3A9" w14:textId="77777777" w:rsidR="006C12B6" w:rsidRPr="006C12B6" w:rsidRDefault="006C12B6">
            <w:pPr>
              <w:spacing w:after="0" w:line="240" w:lineRule="auto"/>
              <w:rPr>
                <w:rFonts w:ascii="Arial" w:hAnsi="Arial" w:cs="Arial"/>
                <w:b/>
              </w:rPr>
            </w:pPr>
            <w:r w:rsidRPr="006C12B6">
              <w:rPr>
                <w:rFonts w:ascii="Arial" w:hAnsi="Arial" w:cs="Arial"/>
                <w:b/>
              </w:rPr>
              <w:t>Version Reviewed &amp; Date</w:t>
            </w:r>
          </w:p>
          <w:p w14:paraId="79E7B30A" w14:textId="77777777" w:rsidR="006C12B6" w:rsidRPr="006C12B6" w:rsidRDefault="006C12B6">
            <w:pPr>
              <w:spacing w:after="0" w:line="240" w:lineRule="auto"/>
              <w:rPr>
                <w:rFonts w:ascii="Arial" w:hAnsi="Arial" w:cs="Arial"/>
                <w:b/>
              </w:rPr>
            </w:pPr>
          </w:p>
        </w:tc>
      </w:tr>
      <w:tr w:rsidR="005D6CC3" w14:paraId="7D24E172" w14:textId="77777777" w:rsidTr="005D6CC3">
        <w:tc>
          <w:tcPr>
            <w:tcW w:w="1980" w:type="dxa"/>
          </w:tcPr>
          <w:p w14:paraId="4C7A9E44" w14:textId="0FBB6160" w:rsidR="005D6CC3" w:rsidRPr="00831F68" w:rsidRDefault="005D6CC3">
            <w:pPr>
              <w:spacing w:after="0" w:line="240" w:lineRule="auto"/>
              <w:rPr>
                <w:rFonts w:ascii="Arial" w:hAnsi="Arial" w:cs="Arial"/>
                <w:sz w:val="24"/>
                <w:szCs w:val="24"/>
              </w:rPr>
            </w:pPr>
            <w:r>
              <w:rPr>
                <w:rFonts w:ascii="Arial" w:hAnsi="Arial" w:cs="Arial"/>
                <w:sz w:val="24"/>
                <w:szCs w:val="24"/>
              </w:rPr>
              <w:t>Sarah Ashe</w:t>
            </w:r>
          </w:p>
        </w:tc>
        <w:tc>
          <w:tcPr>
            <w:tcW w:w="3827" w:type="dxa"/>
          </w:tcPr>
          <w:p w14:paraId="1716703F" w14:textId="54F46D0E" w:rsidR="005D6CC3" w:rsidRPr="005D6CC3" w:rsidRDefault="005D6CC3">
            <w:pPr>
              <w:spacing w:after="0" w:line="240" w:lineRule="auto"/>
              <w:rPr>
                <w:rFonts w:ascii="Arial" w:hAnsi="Arial" w:cs="Arial"/>
                <w:bCs/>
                <w:sz w:val="24"/>
                <w:szCs w:val="24"/>
              </w:rPr>
            </w:pPr>
            <w:r>
              <w:rPr>
                <w:rFonts w:ascii="Arial" w:hAnsi="Arial" w:cs="Arial"/>
                <w:bCs/>
                <w:sz w:val="24"/>
                <w:szCs w:val="24"/>
              </w:rPr>
              <w:t>Associate Director of Safeguarding, Autism, Mental Health and LD, Somerset ICB</w:t>
            </w:r>
          </w:p>
        </w:tc>
        <w:tc>
          <w:tcPr>
            <w:tcW w:w="3203" w:type="dxa"/>
          </w:tcPr>
          <w:p w14:paraId="52DCD6AF" w14:textId="4D062364" w:rsidR="005D6CC3" w:rsidRDefault="005D6CC3">
            <w:pPr>
              <w:spacing w:after="0" w:line="240" w:lineRule="auto"/>
              <w:rPr>
                <w:rFonts w:ascii="Arial" w:hAnsi="Arial" w:cs="Arial"/>
                <w:sz w:val="24"/>
                <w:szCs w:val="24"/>
              </w:rPr>
            </w:pPr>
            <w:r>
              <w:rPr>
                <w:rFonts w:ascii="Arial" w:hAnsi="Arial" w:cs="Arial"/>
                <w:sz w:val="24"/>
                <w:szCs w:val="24"/>
              </w:rPr>
              <w:t>Version 2 / 30.09.2022</w:t>
            </w:r>
          </w:p>
        </w:tc>
      </w:tr>
      <w:tr w:rsidR="005D6CC3" w14:paraId="2C194C31" w14:textId="77777777" w:rsidTr="005D6CC3">
        <w:tc>
          <w:tcPr>
            <w:tcW w:w="1980" w:type="dxa"/>
          </w:tcPr>
          <w:p w14:paraId="10695C01" w14:textId="48BC99BB" w:rsidR="005D6CC3" w:rsidRPr="00831F68" w:rsidRDefault="005D6CC3">
            <w:pPr>
              <w:spacing w:after="0" w:line="240" w:lineRule="auto"/>
              <w:rPr>
                <w:rFonts w:ascii="Arial" w:hAnsi="Arial" w:cs="Arial"/>
                <w:sz w:val="24"/>
                <w:szCs w:val="24"/>
              </w:rPr>
            </w:pPr>
            <w:r>
              <w:rPr>
                <w:rFonts w:ascii="Arial" w:hAnsi="Arial" w:cs="Arial"/>
                <w:sz w:val="24"/>
                <w:szCs w:val="24"/>
              </w:rPr>
              <w:t>Maria Davis</w:t>
            </w:r>
          </w:p>
        </w:tc>
        <w:tc>
          <w:tcPr>
            <w:tcW w:w="3827" w:type="dxa"/>
          </w:tcPr>
          <w:p w14:paraId="34FB51D4" w14:textId="446D50F4" w:rsidR="005D6CC3" w:rsidRPr="005D6CC3" w:rsidRDefault="005D6CC3">
            <w:pPr>
              <w:spacing w:after="0" w:line="240" w:lineRule="auto"/>
              <w:rPr>
                <w:rFonts w:ascii="Arial" w:hAnsi="Arial" w:cs="Arial"/>
                <w:bCs/>
                <w:sz w:val="24"/>
                <w:szCs w:val="24"/>
              </w:rPr>
            </w:pPr>
            <w:r>
              <w:rPr>
                <w:rFonts w:ascii="Arial" w:hAnsi="Arial" w:cs="Arial"/>
                <w:bCs/>
                <w:sz w:val="24"/>
                <w:szCs w:val="24"/>
              </w:rPr>
              <w:t>Designated Nurse Safeguarding Children, Somerset ICB</w:t>
            </w:r>
          </w:p>
        </w:tc>
        <w:tc>
          <w:tcPr>
            <w:tcW w:w="3203" w:type="dxa"/>
          </w:tcPr>
          <w:p w14:paraId="238562C9" w14:textId="77777777" w:rsidR="005D6CC3" w:rsidRDefault="005D6CC3">
            <w:pPr>
              <w:spacing w:after="0" w:line="240" w:lineRule="auto"/>
              <w:rPr>
                <w:rFonts w:ascii="Arial" w:hAnsi="Arial" w:cs="Arial"/>
                <w:sz w:val="24"/>
                <w:szCs w:val="24"/>
              </w:rPr>
            </w:pPr>
            <w:r>
              <w:rPr>
                <w:rFonts w:ascii="Arial" w:hAnsi="Arial" w:cs="Arial"/>
                <w:sz w:val="24"/>
                <w:szCs w:val="24"/>
              </w:rPr>
              <w:t>Version 2 / 24.11.2022</w:t>
            </w:r>
          </w:p>
          <w:p w14:paraId="287F0616" w14:textId="511C71AD" w:rsidR="005D6CC3" w:rsidRDefault="005D6CC3">
            <w:pPr>
              <w:spacing w:after="0" w:line="240" w:lineRule="auto"/>
              <w:rPr>
                <w:rFonts w:ascii="Arial" w:hAnsi="Arial" w:cs="Arial"/>
                <w:sz w:val="24"/>
                <w:szCs w:val="24"/>
              </w:rPr>
            </w:pPr>
            <w:r>
              <w:rPr>
                <w:rFonts w:ascii="Arial" w:hAnsi="Arial" w:cs="Arial"/>
                <w:sz w:val="24"/>
                <w:szCs w:val="24"/>
              </w:rPr>
              <w:t>Version 3 / 03.02.2023</w:t>
            </w:r>
          </w:p>
        </w:tc>
      </w:tr>
      <w:tr w:rsidR="006C12B6" w14:paraId="2FF60934" w14:textId="77777777" w:rsidTr="005D6CC3">
        <w:tc>
          <w:tcPr>
            <w:tcW w:w="1980" w:type="dxa"/>
          </w:tcPr>
          <w:p w14:paraId="65753E7E" w14:textId="55792D01" w:rsidR="006C12B6" w:rsidRPr="00831F68" w:rsidRDefault="00831F68">
            <w:pPr>
              <w:spacing w:after="0" w:line="240" w:lineRule="auto"/>
              <w:rPr>
                <w:rFonts w:ascii="Arial" w:hAnsi="Arial" w:cs="Arial"/>
                <w:sz w:val="24"/>
                <w:szCs w:val="24"/>
              </w:rPr>
            </w:pPr>
            <w:r w:rsidRPr="00831F68">
              <w:rPr>
                <w:rFonts w:ascii="Arial" w:hAnsi="Arial" w:cs="Arial"/>
                <w:sz w:val="24"/>
                <w:szCs w:val="24"/>
              </w:rPr>
              <w:t>Rachael Parker</w:t>
            </w:r>
          </w:p>
        </w:tc>
        <w:tc>
          <w:tcPr>
            <w:tcW w:w="3827" w:type="dxa"/>
          </w:tcPr>
          <w:p w14:paraId="5DEB56D1" w14:textId="5F86822F" w:rsidR="006C12B6" w:rsidRPr="00831F68" w:rsidRDefault="005D6CC3">
            <w:pPr>
              <w:spacing w:after="0" w:line="240" w:lineRule="auto"/>
              <w:rPr>
                <w:rFonts w:ascii="Arial" w:hAnsi="Arial" w:cs="Arial"/>
                <w:sz w:val="24"/>
                <w:szCs w:val="24"/>
              </w:rPr>
            </w:pPr>
            <w:r w:rsidRPr="005D6CC3">
              <w:rPr>
                <w:rFonts w:ascii="Arial" w:hAnsi="Arial" w:cs="Arial"/>
                <w:bCs/>
                <w:sz w:val="24"/>
                <w:szCs w:val="24"/>
              </w:rPr>
              <w:t>Head of Public Health Operations</w:t>
            </w:r>
          </w:p>
        </w:tc>
        <w:tc>
          <w:tcPr>
            <w:tcW w:w="3203" w:type="dxa"/>
          </w:tcPr>
          <w:p w14:paraId="286E711C" w14:textId="4C282E92" w:rsidR="006C12B6" w:rsidRPr="00831F68" w:rsidRDefault="00831F68">
            <w:pPr>
              <w:spacing w:after="0" w:line="240" w:lineRule="auto"/>
              <w:rPr>
                <w:rFonts w:ascii="Arial" w:hAnsi="Arial" w:cs="Arial"/>
                <w:sz w:val="24"/>
                <w:szCs w:val="24"/>
              </w:rPr>
            </w:pPr>
            <w:r>
              <w:rPr>
                <w:rFonts w:ascii="Arial" w:hAnsi="Arial" w:cs="Arial"/>
                <w:sz w:val="24"/>
                <w:szCs w:val="24"/>
              </w:rPr>
              <w:t>Version 3 / 03.02.2023</w:t>
            </w:r>
          </w:p>
        </w:tc>
      </w:tr>
      <w:tr w:rsidR="006C12B6" w14:paraId="3F9D6C4B" w14:textId="77777777" w:rsidTr="005D6CC3">
        <w:tc>
          <w:tcPr>
            <w:tcW w:w="1980" w:type="dxa"/>
          </w:tcPr>
          <w:p w14:paraId="0CCBD50E" w14:textId="103CC204" w:rsidR="006C12B6" w:rsidRPr="00831F68" w:rsidRDefault="00831F68">
            <w:pPr>
              <w:spacing w:after="0" w:line="240" w:lineRule="auto"/>
              <w:rPr>
                <w:rFonts w:ascii="Arial" w:hAnsi="Arial" w:cs="Arial"/>
                <w:sz w:val="24"/>
                <w:szCs w:val="24"/>
              </w:rPr>
            </w:pPr>
            <w:r w:rsidRPr="00831F68">
              <w:rPr>
                <w:rFonts w:ascii="Arial" w:hAnsi="Arial" w:cs="Arial"/>
                <w:bCs/>
                <w:sz w:val="24"/>
                <w:szCs w:val="24"/>
              </w:rPr>
              <w:t xml:space="preserve">Trudi Grant </w:t>
            </w:r>
          </w:p>
        </w:tc>
        <w:tc>
          <w:tcPr>
            <w:tcW w:w="3827" w:type="dxa"/>
          </w:tcPr>
          <w:p w14:paraId="02B9204E" w14:textId="4341E9EF" w:rsidR="006C12B6" w:rsidRPr="00831F68" w:rsidRDefault="00831F68">
            <w:pPr>
              <w:spacing w:after="0" w:line="240" w:lineRule="auto"/>
              <w:rPr>
                <w:rFonts w:ascii="Arial" w:hAnsi="Arial" w:cs="Arial"/>
                <w:sz w:val="24"/>
                <w:szCs w:val="24"/>
              </w:rPr>
            </w:pPr>
            <w:r w:rsidRPr="00831F68">
              <w:rPr>
                <w:rFonts w:ascii="Arial" w:hAnsi="Arial" w:cs="Arial"/>
                <w:bCs/>
                <w:sz w:val="24"/>
                <w:szCs w:val="24"/>
              </w:rPr>
              <w:t>Director of Public Health, Somerset County Council</w:t>
            </w:r>
          </w:p>
        </w:tc>
        <w:tc>
          <w:tcPr>
            <w:tcW w:w="3203" w:type="dxa"/>
          </w:tcPr>
          <w:p w14:paraId="1318F5E1" w14:textId="2EA111C8" w:rsidR="006C12B6" w:rsidRPr="00831F68" w:rsidRDefault="00831F68">
            <w:pPr>
              <w:spacing w:after="0" w:line="240" w:lineRule="auto"/>
              <w:rPr>
                <w:rFonts w:ascii="Arial" w:hAnsi="Arial" w:cs="Arial"/>
                <w:sz w:val="24"/>
                <w:szCs w:val="24"/>
              </w:rPr>
            </w:pPr>
            <w:r>
              <w:rPr>
                <w:rFonts w:ascii="Arial" w:hAnsi="Arial" w:cs="Arial"/>
                <w:sz w:val="24"/>
                <w:szCs w:val="24"/>
              </w:rPr>
              <w:t>Version 3 / 03.02.2023</w:t>
            </w:r>
          </w:p>
        </w:tc>
      </w:tr>
      <w:tr w:rsidR="006C12B6" w14:paraId="2BE8CE38" w14:textId="77777777" w:rsidTr="005D6CC3">
        <w:tc>
          <w:tcPr>
            <w:tcW w:w="1980" w:type="dxa"/>
          </w:tcPr>
          <w:p w14:paraId="15504287" w14:textId="77777777" w:rsidR="006C12B6" w:rsidRDefault="006C12B6">
            <w:pPr>
              <w:spacing w:after="0" w:line="240" w:lineRule="auto"/>
              <w:rPr>
                <w:rFonts w:ascii="Arial" w:hAnsi="Arial" w:cs="Arial"/>
                <w:sz w:val="24"/>
                <w:szCs w:val="24"/>
              </w:rPr>
            </w:pPr>
          </w:p>
        </w:tc>
        <w:tc>
          <w:tcPr>
            <w:tcW w:w="3827" w:type="dxa"/>
          </w:tcPr>
          <w:p w14:paraId="4315013F" w14:textId="77777777" w:rsidR="006C12B6" w:rsidRDefault="006C12B6">
            <w:pPr>
              <w:spacing w:after="0" w:line="240" w:lineRule="auto"/>
              <w:rPr>
                <w:rFonts w:ascii="Arial" w:hAnsi="Arial" w:cs="Arial"/>
                <w:sz w:val="24"/>
                <w:szCs w:val="24"/>
              </w:rPr>
            </w:pPr>
          </w:p>
        </w:tc>
        <w:tc>
          <w:tcPr>
            <w:tcW w:w="3203" w:type="dxa"/>
          </w:tcPr>
          <w:p w14:paraId="17DD9D50" w14:textId="77777777" w:rsidR="006C12B6" w:rsidRDefault="006C12B6">
            <w:pPr>
              <w:spacing w:after="0" w:line="240" w:lineRule="auto"/>
              <w:rPr>
                <w:rFonts w:ascii="Arial" w:hAnsi="Arial" w:cs="Arial"/>
                <w:sz w:val="24"/>
                <w:szCs w:val="24"/>
              </w:rPr>
            </w:pPr>
          </w:p>
        </w:tc>
      </w:tr>
      <w:tr w:rsidR="006C12B6" w14:paraId="27A28035" w14:textId="77777777" w:rsidTr="005D6CC3">
        <w:tc>
          <w:tcPr>
            <w:tcW w:w="1980" w:type="dxa"/>
          </w:tcPr>
          <w:p w14:paraId="1D3C111D" w14:textId="77777777" w:rsidR="006C12B6" w:rsidRDefault="006C12B6">
            <w:pPr>
              <w:spacing w:after="0" w:line="240" w:lineRule="auto"/>
              <w:rPr>
                <w:rFonts w:ascii="Arial" w:hAnsi="Arial" w:cs="Arial"/>
                <w:sz w:val="24"/>
                <w:szCs w:val="24"/>
              </w:rPr>
            </w:pPr>
          </w:p>
        </w:tc>
        <w:tc>
          <w:tcPr>
            <w:tcW w:w="3827" w:type="dxa"/>
          </w:tcPr>
          <w:p w14:paraId="2469460D" w14:textId="77777777" w:rsidR="006C12B6" w:rsidRDefault="006C12B6">
            <w:pPr>
              <w:spacing w:after="0" w:line="240" w:lineRule="auto"/>
              <w:rPr>
                <w:rFonts w:ascii="Arial" w:hAnsi="Arial" w:cs="Arial"/>
                <w:sz w:val="24"/>
                <w:szCs w:val="24"/>
              </w:rPr>
            </w:pPr>
          </w:p>
        </w:tc>
        <w:tc>
          <w:tcPr>
            <w:tcW w:w="3203" w:type="dxa"/>
          </w:tcPr>
          <w:p w14:paraId="75B12342" w14:textId="77777777" w:rsidR="006C12B6" w:rsidRDefault="006C12B6">
            <w:pPr>
              <w:spacing w:after="0" w:line="240" w:lineRule="auto"/>
              <w:rPr>
                <w:rFonts w:ascii="Arial" w:hAnsi="Arial" w:cs="Arial"/>
                <w:sz w:val="24"/>
                <w:szCs w:val="24"/>
              </w:rPr>
            </w:pPr>
          </w:p>
        </w:tc>
      </w:tr>
      <w:tr w:rsidR="006C12B6" w14:paraId="6661F49D" w14:textId="77777777" w:rsidTr="005D6CC3">
        <w:tc>
          <w:tcPr>
            <w:tcW w:w="1980" w:type="dxa"/>
          </w:tcPr>
          <w:p w14:paraId="201D3404" w14:textId="77777777" w:rsidR="006C12B6" w:rsidRDefault="006C12B6">
            <w:pPr>
              <w:spacing w:after="0" w:line="240" w:lineRule="auto"/>
              <w:rPr>
                <w:rFonts w:ascii="Arial" w:hAnsi="Arial" w:cs="Arial"/>
                <w:sz w:val="24"/>
                <w:szCs w:val="24"/>
              </w:rPr>
            </w:pPr>
          </w:p>
        </w:tc>
        <w:tc>
          <w:tcPr>
            <w:tcW w:w="3827" w:type="dxa"/>
          </w:tcPr>
          <w:p w14:paraId="1B61513A" w14:textId="77777777" w:rsidR="006C12B6" w:rsidRDefault="006C12B6">
            <w:pPr>
              <w:spacing w:after="0" w:line="240" w:lineRule="auto"/>
              <w:rPr>
                <w:rFonts w:ascii="Arial" w:hAnsi="Arial" w:cs="Arial"/>
                <w:sz w:val="24"/>
                <w:szCs w:val="24"/>
              </w:rPr>
            </w:pPr>
          </w:p>
        </w:tc>
        <w:tc>
          <w:tcPr>
            <w:tcW w:w="3203" w:type="dxa"/>
          </w:tcPr>
          <w:p w14:paraId="7F75D464" w14:textId="77777777" w:rsidR="006C12B6" w:rsidRDefault="006C12B6">
            <w:pPr>
              <w:spacing w:after="0" w:line="240" w:lineRule="auto"/>
              <w:rPr>
                <w:rFonts w:ascii="Arial" w:hAnsi="Arial" w:cs="Arial"/>
                <w:sz w:val="24"/>
                <w:szCs w:val="24"/>
              </w:rPr>
            </w:pPr>
          </w:p>
        </w:tc>
      </w:tr>
      <w:tr w:rsidR="006C12B6" w14:paraId="1BA7B210" w14:textId="77777777" w:rsidTr="005D6CC3">
        <w:tc>
          <w:tcPr>
            <w:tcW w:w="1980" w:type="dxa"/>
          </w:tcPr>
          <w:p w14:paraId="56F227A4" w14:textId="77777777" w:rsidR="006C12B6" w:rsidRDefault="006C12B6">
            <w:pPr>
              <w:spacing w:after="0" w:line="240" w:lineRule="auto"/>
              <w:rPr>
                <w:rFonts w:ascii="Arial" w:hAnsi="Arial" w:cs="Arial"/>
                <w:sz w:val="24"/>
                <w:szCs w:val="24"/>
              </w:rPr>
            </w:pPr>
          </w:p>
        </w:tc>
        <w:tc>
          <w:tcPr>
            <w:tcW w:w="3827" w:type="dxa"/>
          </w:tcPr>
          <w:p w14:paraId="22E79B0B" w14:textId="77777777" w:rsidR="006C12B6" w:rsidRDefault="006C12B6">
            <w:pPr>
              <w:spacing w:after="0" w:line="240" w:lineRule="auto"/>
              <w:rPr>
                <w:rFonts w:ascii="Arial" w:hAnsi="Arial" w:cs="Arial"/>
                <w:sz w:val="24"/>
                <w:szCs w:val="24"/>
              </w:rPr>
            </w:pPr>
          </w:p>
        </w:tc>
        <w:tc>
          <w:tcPr>
            <w:tcW w:w="3203" w:type="dxa"/>
          </w:tcPr>
          <w:p w14:paraId="2A33AE05" w14:textId="77777777" w:rsidR="006C12B6" w:rsidRDefault="006C12B6">
            <w:pPr>
              <w:spacing w:after="0" w:line="240" w:lineRule="auto"/>
              <w:rPr>
                <w:rFonts w:ascii="Arial" w:hAnsi="Arial" w:cs="Arial"/>
                <w:sz w:val="24"/>
                <w:szCs w:val="24"/>
              </w:rPr>
            </w:pPr>
          </w:p>
        </w:tc>
      </w:tr>
      <w:tr w:rsidR="006C12B6" w14:paraId="07B5201B" w14:textId="77777777" w:rsidTr="005D6CC3">
        <w:tc>
          <w:tcPr>
            <w:tcW w:w="1980" w:type="dxa"/>
          </w:tcPr>
          <w:p w14:paraId="0B66C4CA" w14:textId="77777777" w:rsidR="006C12B6" w:rsidRDefault="006C12B6">
            <w:pPr>
              <w:spacing w:after="0" w:line="240" w:lineRule="auto"/>
              <w:rPr>
                <w:rFonts w:ascii="Arial" w:hAnsi="Arial" w:cs="Arial"/>
                <w:sz w:val="24"/>
                <w:szCs w:val="24"/>
              </w:rPr>
            </w:pPr>
          </w:p>
        </w:tc>
        <w:tc>
          <w:tcPr>
            <w:tcW w:w="3827" w:type="dxa"/>
          </w:tcPr>
          <w:p w14:paraId="00983CF9" w14:textId="77777777" w:rsidR="006C12B6" w:rsidRDefault="006C12B6">
            <w:pPr>
              <w:spacing w:after="0" w:line="240" w:lineRule="auto"/>
              <w:rPr>
                <w:rFonts w:ascii="Arial" w:hAnsi="Arial" w:cs="Arial"/>
                <w:sz w:val="24"/>
                <w:szCs w:val="24"/>
              </w:rPr>
            </w:pPr>
          </w:p>
        </w:tc>
        <w:tc>
          <w:tcPr>
            <w:tcW w:w="3203" w:type="dxa"/>
          </w:tcPr>
          <w:p w14:paraId="6B67C9C9" w14:textId="77777777" w:rsidR="006C12B6" w:rsidRDefault="006C12B6">
            <w:pPr>
              <w:spacing w:after="0" w:line="240" w:lineRule="auto"/>
              <w:rPr>
                <w:rFonts w:ascii="Arial" w:hAnsi="Arial" w:cs="Arial"/>
                <w:sz w:val="24"/>
                <w:szCs w:val="24"/>
              </w:rPr>
            </w:pPr>
          </w:p>
        </w:tc>
      </w:tr>
      <w:tr w:rsidR="006C12B6" w14:paraId="57C3CA2A" w14:textId="77777777" w:rsidTr="005D6CC3">
        <w:tc>
          <w:tcPr>
            <w:tcW w:w="1980" w:type="dxa"/>
          </w:tcPr>
          <w:p w14:paraId="4A9D6308" w14:textId="77777777" w:rsidR="006C12B6" w:rsidRDefault="006C12B6">
            <w:pPr>
              <w:spacing w:after="0" w:line="240" w:lineRule="auto"/>
              <w:rPr>
                <w:rFonts w:ascii="Arial" w:hAnsi="Arial" w:cs="Arial"/>
                <w:sz w:val="24"/>
                <w:szCs w:val="24"/>
              </w:rPr>
            </w:pPr>
          </w:p>
        </w:tc>
        <w:tc>
          <w:tcPr>
            <w:tcW w:w="3827" w:type="dxa"/>
          </w:tcPr>
          <w:p w14:paraId="12ECFEBA" w14:textId="77777777" w:rsidR="006C12B6" w:rsidRDefault="006C12B6">
            <w:pPr>
              <w:spacing w:after="0" w:line="240" w:lineRule="auto"/>
              <w:rPr>
                <w:rFonts w:ascii="Arial" w:hAnsi="Arial" w:cs="Arial"/>
                <w:sz w:val="24"/>
                <w:szCs w:val="24"/>
              </w:rPr>
            </w:pPr>
          </w:p>
        </w:tc>
        <w:tc>
          <w:tcPr>
            <w:tcW w:w="3203" w:type="dxa"/>
          </w:tcPr>
          <w:p w14:paraId="28F4F0BA" w14:textId="77777777" w:rsidR="006C12B6" w:rsidRDefault="006C12B6">
            <w:pPr>
              <w:spacing w:after="0" w:line="240" w:lineRule="auto"/>
              <w:rPr>
                <w:rFonts w:ascii="Arial" w:hAnsi="Arial" w:cs="Arial"/>
                <w:sz w:val="24"/>
                <w:szCs w:val="24"/>
              </w:rPr>
            </w:pPr>
          </w:p>
        </w:tc>
      </w:tr>
      <w:tr w:rsidR="006C12B6" w14:paraId="07D04BA1" w14:textId="77777777" w:rsidTr="005D6CC3">
        <w:tc>
          <w:tcPr>
            <w:tcW w:w="1980" w:type="dxa"/>
          </w:tcPr>
          <w:p w14:paraId="0D2F88C0" w14:textId="77777777" w:rsidR="006C12B6" w:rsidRDefault="006C12B6">
            <w:pPr>
              <w:spacing w:after="0" w:line="240" w:lineRule="auto"/>
              <w:rPr>
                <w:rFonts w:ascii="Arial" w:hAnsi="Arial" w:cs="Arial"/>
                <w:sz w:val="24"/>
                <w:szCs w:val="24"/>
              </w:rPr>
            </w:pPr>
          </w:p>
        </w:tc>
        <w:tc>
          <w:tcPr>
            <w:tcW w:w="3827" w:type="dxa"/>
          </w:tcPr>
          <w:p w14:paraId="739DD8E8" w14:textId="77777777" w:rsidR="006C12B6" w:rsidRDefault="006C12B6">
            <w:pPr>
              <w:spacing w:after="0" w:line="240" w:lineRule="auto"/>
              <w:rPr>
                <w:rFonts w:ascii="Arial" w:hAnsi="Arial" w:cs="Arial"/>
                <w:sz w:val="24"/>
                <w:szCs w:val="24"/>
              </w:rPr>
            </w:pPr>
          </w:p>
        </w:tc>
        <w:tc>
          <w:tcPr>
            <w:tcW w:w="3203" w:type="dxa"/>
          </w:tcPr>
          <w:p w14:paraId="09972E1A" w14:textId="77777777" w:rsidR="006C12B6" w:rsidRDefault="006C12B6">
            <w:pPr>
              <w:spacing w:after="0" w:line="240" w:lineRule="auto"/>
              <w:rPr>
                <w:rFonts w:ascii="Arial" w:hAnsi="Arial" w:cs="Arial"/>
                <w:sz w:val="24"/>
                <w:szCs w:val="24"/>
              </w:rPr>
            </w:pPr>
          </w:p>
        </w:tc>
      </w:tr>
      <w:tr w:rsidR="006C12B6" w14:paraId="2100AD23" w14:textId="77777777" w:rsidTr="005D6CC3">
        <w:tc>
          <w:tcPr>
            <w:tcW w:w="1980" w:type="dxa"/>
          </w:tcPr>
          <w:p w14:paraId="5CF20B18" w14:textId="77777777" w:rsidR="006C12B6" w:rsidRDefault="006C12B6">
            <w:pPr>
              <w:spacing w:after="0" w:line="240" w:lineRule="auto"/>
              <w:rPr>
                <w:rFonts w:ascii="Arial" w:hAnsi="Arial" w:cs="Arial"/>
                <w:sz w:val="24"/>
                <w:szCs w:val="24"/>
              </w:rPr>
            </w:pPr>
          </w:p>
        </w:tc>
        <w:tc>
          <w:tcPr>
            <w:tcW w:w="3827" w:type="dxa"/>
          </w:tcPr>
          <w:p w14:paraId="4CA08CFB" w14:textId="77777777" w:rsidR="006C12B6" w:rsidRDefault="006C12B6">
            <w:pPr>
              <w:spacing w:after="0" w:line="240" w:lineRule="auto"/>
              <w:rPr>
                <w:rFonts w:ascii="Arial" w:hAnsi="Arial" w:cs="Arial"/>
                <w:sz w:val="24"/>
                <w:szCs w:val="24"/>
              </w:rPr>
            </w:pPr>
          </w:p>
        </w:tc>
        <w:tc>
          <w:tcPr>
            <w:tcW w:w="3203" w:type="dxa"/>
          </w:tcPr>
          <w:p w14:paraId="464D5D4A" w14:textId="77777777" w:rsidR="006C12B6" w:rsidRDefault="006C12B6">
            <w:pPr>
              <w:spacing w:after="0" w:line="240" w:lineRule="auto"/>
              <w:rPr>
                <w:rFonts w:ascii="Arial" w:hAnsi="Arial" w:cs="Arial"/>
                <w:sz w:val="24"/>
                <w:szCs w:val="24"/>
              </w:rPr>
            </w:pPr>
          </w:p>
        </w:tc>
      </w:tr>
    </w:tbl>
    <w:p w14:paraId="18557680" w14:textId="501F9F81" w:rsidR="00831F68" w:rsidRDefault="00831F68">
      <w:pPr>
        <w:spacing w:after="0" w:line="240" w:lineRule="auto"/>
        <w:rPr>
          <w:rFonts w:ascii="Arial" w:hAnsi="Arial" w:cs="Arial"/>
          <w:sz w:val="24"/>
          <w:szCs w:val="24"/>
        </w:rPr>
      </w:pPr>
      <w:r>
        <w:rPr>
          <w:rFonts w:ascii="Arial" w:hAnsi="Arial" w:cs="Arial"/>
          <w:sz w:val="24"/>
          <w:szCs w:val="24"/>
        </w:rPr>
        <w:br w:type="page"/>
      </w:r>
    </w:p>
    <w:p w14:paraId="347B56D0" w14:textId="77777777" w:rsidR="00C23B53" w:rsidRPr="006B4310" w:rsidRDefault="00C23B53">
      <w:pPr>
        <w:spacing w:after="0" w:line="240" w:lineRule="auto"/>
        <w:rPr>
          <w:rFonts w:ascii="Arial" w:hAnsi="Arial" w:cs="Arial"/>
          <w:b/>
          <w:sz w:val="24"/>
          <w:szCs w:val="24"/>
        </w:rPr>
      </w:pPr>
      <w:r w:rsidRPr="006B4310">
        <w:rPr>
          <w:rFonts w:ascii="Arial" w:hAnsi="Arial" w:cs="Arial"/>
          <w:b/>
          <w:sz w:val="24"/>
          <w:szCs w:val="24"/>
        </w:rPr>
        <w:t>Content</w:t>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r>
      <w:r w:rsidRPr="006B4310">
        <w:rPr>
          <w:rFonts w:ascii="Arial" w:hAnsi="Arial" w:cs="Arial"/>
          <w:b/>
          <w:sz w:val="24"/>
          <w:szCs w:val="24"/>
        </w:rPr>
        <w:tab/>
        <w:t>Page</w:t>
      </w:r>
    </w:p>
    <w:p w14:paraId="7ABE33E3" w14:textId="77777777" w:rsidR="00C23B53" w:rsidRPr="006B4310" w:rsidRDefault="00C23B53">
      <w:pPr>
        <w:spacing w:after="0" w:line="240" w:lineRule="auto"/>
        <w:rPr>
          <w:rFonts w:ascii="Arial" w:hAnsi="Arial" w:cs="Arial"/>
          <w:sz w:val="24"/>
          <w:szCs w:val="24"/>
        </w:rPr>
      </w:pPr>
    </w:p>
    <w:p w14:paraId="6DD992DC" w14:textId="77777777" w:rsidR="00A25E82" w:rsidRPr="006B4310" w:rsidRDefault="00A25E82">
      <w:pPr>
        <w:spacing w:after="0" w:line="240" w:lineRule="auto"/>
        <w:rPr>
          <w:rFonts w:ascii="Arial" w:hAnsi="Arial" w:cs="Arial"/>
          <w:sz w:val="24"/>
          <w:szCs w:val="24"/>
        </w:rPr>
      </w:pPr>
      <w:r w:rsidRPr="006B4310">
        <w:rPr>
          <w:rFonts w:ascii="Arial" w:hAnsi="Arial" w:cs="Arial"/>
          <w:sz w:val="24"/>
          <w:szCs w:val="24"/>
        </w:rPr>
        <w:t>Introduction</w:t>
      </w:r>
      <w:r w:rsidR="006B4310">
        <w:rPr>
          <w:rFonts w:ascii="Arial" w:hAnsi="Arial" w:cs="Arial"/>
          <w:sz w:val="24"/>
          <w:szCs w:val="24"/>
        </w:rPr>
        <w:t xml:space="preserve">                               </w:t>
      </w:r>
      <w:r w:rsidRPr="006B4310">
        <w:rPr>
          <w:rFonts w:ascii="Arial" w:hAnsi="Arial" w:cs="Arial"/>
          <w:sz w:val="24"/>
          <w:szCs w:val="24"/>
        </w:rPr>
        <w:t xml:space="preserve">                                           </w:t>
      </w:r>
      <w:r w:rsidR="006B4310">
        <w:rPr>
          <w:rFonts w:ascii="Arial" w:hAnsi="Arial" w:cs="Arial"/>
          <w:sz w:val="24"/>
          <w:szCs w:val="24"/>
        </w:rPr>
        <w:t xml:space="preserve">                              </w:t>
      </w:r>
      <w:r w:rsidRPr="006B4310">
        <w:rPr>
          <w:rFonts w:ascii="Arial" w:hAnsi="Arial" w:cs="Arial"/>
          <w:sz w:val="24"/>
          <w:szCs w:val="24"/>
        </w:rPr>
        <w:t xml:space="preserve">   5</w:t>
      </w:r>
    </w:p>
    <w:p w14:paraId="4EE3E474" w14:textId="77777777" w:rsidR="00A25E82" w:rsidRPr="006B4310" w:rsidRDefault="006B4310">
      <w:pPr>
        <w:spacing w:after="0" w:line="240" w:lineRule="auto"/>
        <w:rPr>
          <w:rFonts w:ascii="Arial" w:hAnsi="Arial" w:cs="Arial"/>
          <w:sz w:val="24"/>
          <w:szCs w:val="24"/>
        </w:rPr>
      </w:pPr>
      <w:r>
        <w:rPr>
          <w:rFonts w:ascii="Arial" w:hAnsi="Arial" w:cs="Arial"/>
          <w:sz w:val="24"/>
          <w:szCs w:val="24"/>
        </w:rPr>
        <w:t xml:space="preserve"> </w:t>
      </w:r>
    </w:p>
    <w:p w14:paraId="17C00A96" w14:textId="77777777" w:rsidR="00A25E82" w:rsidRPr="006B4310" w:rsidRDefault="00A25E82">
      <w:pPr>
        <w:spacing w:after="0" w:line="240" w:lineRule="auto"/>
        <w:rPr>
          <w:rFonts w:ascii="Arial" w:hAnsi="Arial" w:cs="Arial"/>
          <w:sz w:val="24"/>
          <w:szCs w:val="24"/>
        </w:rPr>
      </w:pPr>
      <w:r w:rsidRPr="006B4310">
        <w:rPr>
          <w:rFonts w:ascii="Arial" w:hAnsi="Arial" w:cs="Arial"/>
          <w:sz w:val="24"/>
          <w:szCs w:val="24"/>
        </w:rPr>
        <w:t xml:space="preserve">Process                                                                               </w:t>
      </w:r>
      <w:r w:rsidR="006B4310">
        <w:rPr>
          <w:rFonts w:ascii="Arial" w:hAnsi="Arial" w:cs="Arial"/>
          <w:sz w:val="24"/>
          <w:szCs w:val="24"/>
        </w:rPr>
        <w:t xml:space="preserve">                                </w:t>
      </w:r>
      <w:r w:rsidRPr="006B4310">
        <w:rPr>
          <w:rFonts w:ascii="Arial" w:hAnsi="Arial" w:cs="Arial"/>
          <w:sz w:val="24"/>
          <w:szCs w:val="24"/>
        </w:rPr>
        <w:t xml:space="preserve">  6</w:t>
      </w:r>
    </w:p>
    <w:p w14:paraId="3D62EB2B" w14:textId="77777777" w:rsidR="00A25E82" w:rsidRPr="006B4310" w:rsidRDefault="00A25E82">
      <w:pPr>
        <w:spacing w:after="0" w:line="240" w:lineRule="auto"/>
        <w:rPr>
          <w:rFonts w:ascii="Arial" w:hAnsi="Arial" w:cs="Arial"/>
          <w:sz w:val="24"/>
          <w:szCs w:val="24"/>
        </w:rPr>
      </w:pPr>
    </w:p>
    <w:p w14:paraId="16E49FD3" w14:textId="4477FCA2" w:rsidR="00A25E82" w:rsidRPr="006B4310" w:rsidRDefault="00A25E82">
      <w:pPr>
        <w:spacing w:after="0" w:line="240" w:lineRule="auto"/>
        <w:rPr>
          <w:rFonts w:ascii="Arial" w:hAnsi="Arial" w:cs="Arial"/>
          <w:sz w:val="24"/>
          <w:szCs w:val="24"/>
        </w:rPr>
      </w:pPr>
      <w:r w:rsidRPr="006B4310">
        <w:rPr>
          <w:rFonts w:ascii="Arial" w:hAnsi="Arial" w:cs="Arial"/>
          <w:sz w:val="24"/>
          <w:szCs w:val="24"/>
        </w:rPr>
        <w:t xml:space="preserve">Flowchart                                                                                                   </w:t>
      </w:r>
      <w:r w:rsidR="006B4310">
        <w:rPr>
          <w:rFonts w:ascii="Arial" w:hAnsi="Arial" w:cs="Arial"/>
          <w:sz w:val="24"/>
          <w:szCs w:val="24"/>
        </w:rPr>
        <w:t xml:space="preserve"> </w:t>
      </w:r>
      <w:r w:rsidRPr="006B4310">
        <w:rPr>
          <w:rFonts w:ascii="Arial" w:hAnsi="Arial" w:cs="Arial"/>
          <w:sz w:val="24"/>
          <w:szCs w:val="24"/>
        </w:rPr>
        <w:t xml:space="preserve">           </w:t>
      </w:r>
      <w:r w:rsidR="001D2D73">
        <w:rPr>
          <w:rFonts w:ascii="Arial" w:hAnsi="Arial" w:cs="Arial"/>
          <w:sz w:val="24"/>
          <w:szCs w:val="24"/>
        </w:rPr>
        <w:t>8</w:t>
      </w:r>
    </w:p>
    <w:p w14:paraId="5BD414E7" w14:textId="77777777" w:rsidR="00A25E82" w:rsidRPr="006B4310" w:rsidRDefault="00A25E82">
      <w:pPr>
        <w:spacing w:after="0" w:line="240" w:lineRule="auto"/>
        <w:rPr>
          <w:rFonts w:ascii="Arial" w:hAnsi="Arial" w:cs="Arial"/>
          <w:sz w:val="24"/>
          <w:szCs w:val="24"/>
        </w:rPr>
      </w:pPr>
    </w:p>
    <w:p w14:paraId="7232C50C" w14:textId="56234E48" w:rsidR="00A25E82" w:rsidRPr="006B4310" w:rsidRDefault="00A25E82">
      <w:pPr>
        <w:spacing w:after="0" w:line="240" w:lineRule="auto"/>
        <w:rPr>
          <w:rFonts w:ascii="Arial" w:hAnsi="Arial" w:cs="Arial"/>
          <w:sz w:val="24"/>
          <w:szCs w:val="24"/>
        </w:rPr>
      </w:pPr>
      <w:r w:rsidRPr="006B4310">
        <w:rPr>
          <w:rFonts w:ascii="Arial" w:hAnsi="Arial" w:cs="Arial"/>
          <w:sz w:val="24"/>
          <w:szCs w:val="24"/>
        </w:rPr>
        <w:t xml:space="preserve">Professional responsibility                                                                              </w:t>
      </w:r>
      <w:r w:rsidR="006B4310">
        <w:rPr>
          <w:rFonts w:ascii="Arial" w:hAnsi="Arial" w:cs="Arial"/>
          <w:sz w:val="24"/>
          <w:szCs w:val="24"/>
        </w:rPr>
        <w:t xml:space="preserve">      </w:t>
      </w:r>
      <w:r w:rsidRPr="006B4310">
        <w:rPr>
          <w:rFonts w:ascii="Arial" w:hAnsi="Arial" w:cs="Arial"/>
          <w:sz w:val="24"/>
          <w:szCs w:val="24"/>
        </w:rPr>
        <w:t xml:space="preserve"> </w:t>
      </w:r>
      <w:r w:rsidR="001D2D73">
        <w:rPr>
          <w:rFonts w:ascii="Arial" w:hAnsi="Arial" w:cs="Arial"/>
          <w:sz w:val="24"/>
          <w:szCs w:val="24"/>
        </w:rPr>
        <w:t>9</w:t>
      </w:r>
    </w:p>
    <w:p w14:paraId="20BE431D" w14:textId="77777777" w:rsidR="00A25E82" w:rsidRPr="006B4310" w:rsidRDefault="00A25E82">
      <w:pPr>
        <w:spacing w:after="0" w:line="240" w:lineRule="auto"/>
        <w:rPr>
          <w:rFonts w:ascii="Arial" w:hAnsi="Arial" w:cs="Arial"/>
          <w:sz w:val="24"/>
          <w:szCs w:val="24"/>
        </w:rPr>
      </w:pPr>
    </w:p>
    <w:p w14:paraId="3E217CC9" w14:textId="5ACAABFA" w:rsidR="00A25E82" w:rsidRPr="006B4310" w:rsidRDefault="00A25E82">
      <w:pPr>
        <w:spacing w:after="0" w:line="240" w:lineRule="auto"/>
        <w:rPr>
          <w:rFonts w:ascii="Arial" w:hAnsi="Arial" w:cs="Arial"/>
          <w:sz w:val="24"/>
          <w:szCs w:val="24"/>
        </w:rPr>
      </w:pPr>
      <w:r w:rsidRPr="006B4310">
        <w:rPr>
          <w:rFonts w:ascii="Arial" w:hAnsi="Arial" w:cs="Arial"/>
          <w:sz w:val="24"/>
          <w:szCs w:val="24"/>
        </w:rPr>
        <w:t xml:space="preserve">Risk Assessment                                                                                            </w:t>
      </w:r>
      <w:r w:rsidR="006B4310">
        <w:rPr>
          <w:rFonts w:ascii="Arial" w:hAnsi="Arial" w:cs="Arial"/>
          <w:sz w:val="24"/>
          <w:szCs w:val="24"/>
        </w:rPr>
        <w:t xml:space="preserve">      </w:t>
      </w:r>
      <w:r w:rsidRPr="006B4310">
        <w:rPr>
          <w:rFonts w:ascii="Arial" w:hAnsi="Arial" w:cs="Arial"/>
          <w:sz w:val="24"/>
          <w:szCs w:val="24"/>
        </w:rPr>
        <w:t xml:space="preserve"> </w:t>
      </w:r>
      <w:r w:rsidR="001D2D73">
        <w:rPr>
          <w:rFonts w:ascii="Arial" w:hAnsi="Arial" w:cs="Arial"/>
          <w:sz w:val="24"/>
          <w:szCs w:val="24"/>
        </w:rPr>
        <w:t>9</w:t>
      </w:r>
      <w:r w:rsidRPr="006B4310">
        <w:rPr>
          <w:rFonts w:ascii="Arial" w:hAnsi="Arial" w:cs="Arial"/>
          <w:sz w:val="24"/>
          <w:szCs w:val="24"/>
        </w:rPr>
        <w:t xml:space="preserve"> </w:t>
      </w:r>
    </w:p>
    <w:p w14:paraId="25BD0F47" w14:textId="77777777" w:rsidR="00A25E82" w:rsidRPr="006B4310" w:rsidRDefault="00A25E82">
      <w:pPr>
        <w:spacing w:after="0" w:line="240" w:lineRule="auto"/>
        <w:rPr>
          <w:rFonts w:ascii="Arial" w:hAnsi="Arial" w:cs="Arial"/>
          <w:sz w:val="24"/>
          <w:szCs w:val="24"/>
        </w:rPr>
      </w:pPr>
    </w:p>
    <w:p w14:paraId="60FFCB9E" w14:textId="0959AF9F" w:rsidR="00C23B53" w:rsidRPr="006B4310" w:rsidRDefault="00A25E82">
      <w:pPr>
        <w:spacing w:after="0" w:line="240" w:lineRule="auto"/>
        <w:rPr>
          <w:rFonts w:ascii="Arial" w:hAnsi="Arial" w:cs="Arial"/>
          <w:sz w:val="24"/>
          <w:szCs w:val="24"/>
        </w:rPr>
      </w:pPr>
      <w:r w:rsidRPr="006B4310">
        <w:rPr>
          <w:rFonts w:ascii="Arial" w:hAnsi="Arial" w:cs="Arial"/>
          <w:sz w:val="24"/>
          <w:szCs w:val="24"/>
        </w:rPr>
        <w:t xml:space="preserve">Accountability                                                                                            </w:t>
      </w:r>
      <w:r w:rsidR="006B4310">
        <w:rPr>
          <w:rFonts w:ascii="Arial" w:hAnsi="Arial" w:cs="Arial"/>
          <w:sz w:val="24"/>
          <w:szCs w:val="24"/>
        </w:rPr>
        <w:t xml:space="preserve">           </w:t>
      </w:r>
      <w:r w:rsidR="001D2D73">
        <w:rPr>
          <w:rFonts w:ascii="Arial" w:hAnsi="Arial" w:cs="Arial"/>
          <w:sz w:val="24"/>
          <w:szCs w:val="24"/>
        </w:rPr>
        <w:t xml:space="preserve"> 9</w:t>
      </w:r>
      <w:r w:rsidRPr="006B4310">
        <w:rPr>
          <w:rFonts w:ascii="Arial" w:hAnsi="Arial" w:cs="Arial"/>
          <w:sz w:val="24"/>
          <w:szCs w:val="24"/>
        </w:rPr>
        <w:t xml:space="preserve">  </w:t>
      </w:r>
    </w:p>
    <w:p w14:paraId="50334869" w14:textId="77777777" w:rsidR="00C23B53" w:rsidRPr="006B4310" w:rsidRDefault="00C23B53">
      <w:pPr>
        <w:spacing w:after="0" w:line="240" w:lineRule="auto"/>
        <w:rPr>
          <w:rFonts w:ascii="Arial" w:hAnsi="Arial" w:cs="Arial"/>
          <w:sz w:val="24"/>
          <w:szCs w:val="24"/>
        </w:rPr>
      </w:pPr>
    </w:p>
    <w:p w14:paraId="5A6DC015" w14:textId="37485068" w:rsidR="00C23B53" w:rsidRPr="006B4310" w:rsidRDefault="00533E57">
      <w:pPr>
        <w:spacing w:after="0" w:line="240" w:lineRule="auto"/>
        <w:rPr>
          <w:rFonts w:ascii="Arial" w:hAnsi="Arial" w:cs="Arial"/>
          <w:sz w:val="24"/>
          <w:szCs w:val="24"/>
        </w:rPr>
      </w:pPr>
      <w:r w:rsidRPr="006B4310">
        <w:rPr>
          <w:rFonts w:ascii="Arial" w:hAnsi="Arial" w:cs="Arial"/>
          <w:sz w:val="24"/>
          <w:szCs w:val="24"/>
        </w:rPr>
        <w:t xml:space="preserve">Related documents                                                                                    </w:t>
      </w:r>
      <w:r w:rsidR="006B4310">
        <w:rPr>
          <w:rFonts w:ascii="Arial" w:hAnsi="Arial" w:cs="Arial"/>
          <w:sz w:val="24"/>
          <w:szCs w:val="24"/>
        </w:rPr>
        <w:t xml:space="preserve">          </w:t>
      </w:r>
      <w:r w:rsidRPr="006B4310">
        <w:rPr>
          <w:rFonts w:ascii="Arial" w:hAnsi="Arial" w:cs="Arial"/>
          <w:sz w:val="24"/>
          <w:szCs w:val="24"/>
        </w:rPr>
        <w:t xml:space="preserve">  </w:t>
      </w:r>
      <w:r w:rsidR="001D2D73">
        <w:rPr>
          <w:rFonts w:ascii="Arial" w:hAnsi="Arial" w:cs="Arial"/>
          <w:sz w:val="24"/>
          <w:szCs w:val="24"/>
        </w:rPr>
        <w:t>1</w:t>
      </w:r>
    </w:p>
    <w:p w14:paraId="3F6EBA99" w14:textId="77777777" w:rsidR="00C23B53" w:rsidRPr="006B4310" w:rsidRDefault="00533E57">
      <w:pPr>
        <w:spacing w:after="0" w:line="240" w:lineRule="auto"/>
        <w:rPr>
          <w:rFonts w:ascii="Arial" w:hAnsi="Arial" w:cs="Arial"/>
          <w:sz w:val="24"/>
          <w:szCs w:val="24"/>
        </w:rPr>
      </w:pPr>
      <w:r w:rsidRPr="006B4310">
        <w:rPr>
          <w:rFonts w:ascii="Arial" w:hAnsi="Arial" w:cs="Arial"/>
          <w:sz w:val="24"/>
          <w:szCs w:val="24"/>
        </w:rPr>
        <w:t xml:space="preserve">                    </w:t>
      </w:r>
    </w:p>
    <w:p w14:paraId="15F958AD" w14:textId="77777777" w:rsidR="00C23B53" w:rsidRPr="006B4310" w:rsidRDefault="00C23B53" w:rsidP="006B4310">
      <w:pPr>
        <w:tabs>
          <w:tab w:val="left" w:pos="8505"/>
        </w:tabs>
        <w:spacing w:after="0" w:line="240" w:lineRule="auto"/>
        <w:rPr>
          <w:rFonts w:ascii="Arial" w:hAnsi="Arial" w:cs="Arial"/>
          <w:sz w:val="24"/>
          <w:szCs w:val="24"/>
        </w:rPr>
      </w:pPr>
    </w:p>
    <w:p w14:paraId="19CB9734" w14:textId="77777777" w:rsidR="00C23B53" w:rsidRPr="006B4310" w:rsidRDefault="00C23B53">
      <w:pPr>
        <w:spacing w:after="0" w:line="240" w:lineRule="auto"/>
        <w:rPr>
          <w:rFonts w:ascii="Arial" w:hAnsi="Arial" w:cs="Arial"/>
          <w:sz w:val="24"/>
          <w:szCs w:val="24"/>
        </w:rPr>
      </w:pPr>
    </w:p>
    <w:p w14:paraId="32745BC4" w14:textId="77777777" w:rsidR="00C23B53" w:rsidRPr="006B4310" w:rsidRDefault="00C23B53">
      <w:pPr>
        <w:spacing w:after="0" w:line="240" w:lineRule="auto"/>
        <w:rPr>
          <w:rFonts w:ascii="Arial" w:hAnsi="Arial" w:cs="Arial"/>
          <w:sz w:val="24"/>
          <w:szCs w:val="24"/>
        </w:rPr>
      </w:pPr>
    </w:p>
    <w:p w14:paraId="34F138AF" w14:textId="77777777" w:rsidR="00C23B53" w:rsidRPr="006B4310" w:rsidRDefault="00C23B53">
      <w:pPr>
        <w:spacing w:after="0" w:line="240" w:lineRule="auto"/>
        <w:rPr>
          <w:rFonts w:ascii="Arial" w:hAnsi="Arial" w:cs="Arial"/>
          <w:sz w:val="24"/>
          <w:szCs w:val="24"/>
        </w:rPr>
      </w:pPr>
    </w:p>
    <w:p w14:paraId="25185A2F" w14:textId="77777777" w:rsidR="00C23B53" w:rsidRPr="006B4310" w:rsidRDefault="00C23B53">
      <w:pPr>
        <w:spacing w:after="0" w:line="240" w:lineRule="auto"/>
        <w:rPr>
          <w:rFonts w:ascii="Arial" w:hAnsi="Arial" w:cs="Arial"/>
          <w:sz w:val="24"/>
          <w:szCs w:val="24"/>
        </w:rPr>
      </w:pPr>
    </w:p>
    <w:p w14:paraId="324870ED" w14:textId="77777777" w:rsidR="00C23B53" w:rsidRPr="006B4310" w:rsidRDefault="00C23B53">
      <w:pPr>
        <w:spacing w:after="0" w:line="240" w:lineRule="auto"/>
        <w:rPr>
          <w:rFonts w:ascii="Arial" w:hAnsi="Arial" w:cs="Arial"/>
          <w:sz w:val="24"/>
          <w:szCs w:val="24"/>
        </w:rPr>
      </w:pPr>
    </w:p>
    <w:p w14:paraId="5A3A275E" w14:textId="60440666" w:rsidR="00C23B53" w:rsidRPr="000248EF" w:rsidRDefault="00C23B53" w:rsidP="000248EF">
      <w:pPr>
        <w:tabs>
          <w:tab w:val="left" w:pos="8505"/>
        </w:tabs>
        <w:spacing w:after="0" w:line="240" w:lineRule="auto"/>
        <w:rPr>
          <w:rFonts w:ascii="Arial" w:hAnsi="Arial" w:cs="Arial"/>
          <w:b/>
          <w:sz w:val="24"/>
          <w:szCs w:val="24"/>
        </w:rPr>
      </w:pPr>
    </w:p>
    <w:p w14:paraId="040521A9" w14:textId="77777777" w:rsidR="00C23B53" w:rsidRPr="006B4310" w:rsidRDefault="00C23B53">
      <w:pPr>
        <w:spacing w:after="0" w:line="240" w:lineRule="auto"/>
        <w:rPr>
          <w:rFonts w:ascii="Arial" w:hAnsi="Arial" w:cs="Arial"/>
          <w:sz w:val="24"/>
          <w:szCs w:val="24"/>
        </w:rPr>
      </w:pPr>
    </w:p>
    <w:p w14:paraId="53E90212" w14:textId="4802A9A3" w:rsidR="00C23B53" w:rsidRPr="006B4310" w:rsidRDefault="00A25E82">
      <w:pPr>
        <w:spacing w:after="0" w:line="240" w:lineRule="auto"/>
        <w:rPr>
          <w:rFonts w:ascii="Arial" w:hAnsi="Arial" w:cs="Arial"/>
          <w:sz w:val="24"/>
          <w:szCs w:val="24"/>
        </w:rPr>
      </w:pPr>
      <w:r w:rsidRPr="006B4310">
        <w:rPr>
          <w:rFonts w:ascii="Arial" w:hAnsi="Arial" w:cs="Arial"/>
          <w:sz w:val="24"/>
          <w:szCs w:val="24"/>
        </w:rPr>
        <w:t xml:space="preserve">                                                                           </w:t>
      </w:r>
      <w:r w:rsidR="00533E57" w:rsidRPr="006B4310">
        <w:rPr>
          <w:rFonts w:ascii="Arial" w:hAnsi="Arial" w:cs="Arial"/>
          <w:sz w:val="24"/>
          <w:szCs w:val="24"/>
        </w:rPr>
        <w:t xml:space="preserve">     </w:t>
      </w:r>
    </w:p>
    <w:p w14:paraId="2D0156CA" w14:textId="77777777" w:rsidR="00C23B53" w:rsidRPr="006B4310" w:rsidRDefault="00C23B53">
      <w:pPr>
        <w:spacing w:after="0" w:line="240" w:lineRule="auto"/>
        <w:rPr>
          <w:rFonts w:ascii="Arial" w:hAnsi="Arial" w:cs="Arial"/>
          <w:sz w:val="24"/>
          <w:szCs w:val="24"/>
        </w:rPr>
      </w:pPr>
    </w:p>
    <w:p w14:paraId="276B4C97" w14:textId="77777777" w:rsidR="00191888" w:rsidRPr="006B4310" w:rsidRDefault="00191888">
      <w:pPr>
        <w:spacing w:after="0" w:line="240" w:lineRule="auto"/>
        <w:rPr>
          <w:rFonts w:ascii="Arial" w:hAnsi="Arial" w:cs="Arial"/>
          <w:sz w:val="24"/>
          <w:szCs w:val="24"/>
        </w:rPr>
      </w:pPr>
    </w:p>
    <w:p w14:paraId="5A660217" w14:textId="77777777" w:rsidR="0007001C" w:rsidRDefault="0007001C" w:rsidP="006B4310">
      <w:pPr>
        <w:tabs>
          <w:tab w:val="left" w:pos="8364"/>
        </w:tabs>
        <w:spacing w:after="0" w:line="240" w:lineRule="auto"/>
      </w:pPr>
      <w:r>
        <w:br w:type="page"/>
      </w:r>
    </w:p>
    <w:p w14:paraId="166AFFE7" w14:textId="77777777" w:rsidR="00191888" w:rsidRDefault="00191888" w:rsidP="00A25E82">
      <w:pPr>
        <w:rPr>
          <w:rFonts w:ascii="Arial" w:hAnsi="Arial" w:cs="Arial"/>
          <w:b/>
          <w:sz w:val="24"/>
          <w:szCs w:val="24"/>
        </w:rPr>
      </w:pPr>
    </w:p>
    <w:p w14:paraId="21E808B4" w14:textId="77777777" w:rsidR="00A25E82" w:rsidRDefault="00A25E82" w:rsidP="00A25E82">
      <w:pPr>
        <w:rPr>
          <w:rFonts w:ascii="Arial" w:hAnsi="Arial" w:cs="Arial"/>
          <w:b/>
          <w:sz w:val="24"/>
          <w:szCs w:val="24"/>
        </w:rPr>
      </w:pPr>
      <w:r>
        <w:rPr>
          <w:rFonts w:ascii="Arial" w:hAnsi="Arial" w:cs="Arial"/>
          <w:b/>
          <w:sz w:val="24"/>
          <w:szCs w:val="24"/>
        </w:rPr>
        <w:t xml:space="preserve">INTRODUCTION </w:t>
      </w:r>
    </w:p>
    <w:p w14:paraId="2688ADC1" w14:textId="77777777" w:rsidR="000D07E1" w:rsidRDefault="000D07E1" w:rsidP="001C5D5A">
      <w:pPr>
        <w:jc w:val="both"/>
        <w:rPr>
          <w:rFonts w:ascii="Arial" w:hAnsi="Arial" w:cs="Arial"/>
          <w:b/>
          <w:sz w:val="24"/>
          <w:szCs w:val="24"/>
        </w:rPr>
      </w:pPr>
    </w:p>
    <w:p w14:paraId="5DA29550" w14:textId="5518768C" w:rsidR="001C5D5A" w:rsidRPr="001D3BA4" w:rsidRDefault="001C5D5A" w:rsidP="001C5D5A">
      <w:pPr>
        <w:jc w:val="both"/>
        <w:rPr>
          <w:rFonts w:ascii="Arial" w:hAnsi="Arial" w:cs="Arial"/>
          <w:b/>
          <w:sz w:val="24"/>
          <w:szCs w:val="24"/>
        </w:rPr>
      </w:pPr>
      <w:r w:rsidRPr="001D3BA4">
        <w:rPr>
          <w:rFonts w:ascii="Arial" w:hAnsi="Arial" w:cs="Arial"/>
          <w:b/>
          <w:sz w:val="24"/>
          <w:szCs w:val="24"/>
        </w:rPr>
        <w:t>Purpose</w:t>
      </w:r>
    </w:p>
    <w:p w14:paraId="4147198B" w14:textId="12B41B4B" w:rsidR="001C5D5A" w:rsidRDefault="001C5D5A" w:rsidP="001C5D5A">
      <w:pPr>
        <w:pStyle w:val="ListParagraph"/>
        <w:numPr>
          <w:ilvl w:val="0"/>
          <w:numId w:val="10"/>
        </w:numPr>
        <w:jc w:val="both"/>
        <w:rPr>
          <w:rFonts w:ascii="Arial" w:hAnsi="Arial" w:cs="Arial"/>
          <w:sz w:val="24"/>
          <w:szCs w:val="24"/>
        </w:rPr>
      </w:pPr>
      <w:r w:rsidRPr="001D3BA4">
        <w:rPr>
          <w:rFonts w:ascii="Arial" w:hAnsi="Arial" w:cs="Arial"/>
          <w:sz w:val="24"/>
          <w:szCs w:val="24"/>
        </w:rPr>
        <w:t xml:space="preserve">This </w:t>
      </w:r>
      <w:r w:rsidR="003742DC">
        <w:rPr>
          <w:rFonts w:ascii="Arial" w:hAnsi="Arial" w:cs="Arial"/>
          <w:sz w:val="24"/>
          <w:szCs w:val="24"/>
        </w:rPr>
        <w:t>S</w:t>
      </w:r>
      <w:r w:rsidRPr="001D3BA4">
        <w:rPr>
          <w:rFonts w:ascii="Arial" w:hAnsi="Arial" w:cs="Arial"/>
          <w:sz w:val="24"/>
          <w:szCs w:val="24"/>
        </w:rPr>
        <w:t>tandard Operating Procedure (SOP) is de</w:t>
      </w:r>
      <w:r w:rsidR="00F60284">
        <w:rPr>
          <w:rFonts w:ascii="Arial" w:hAnsi="Arial" w:cs="Arial"/>
          <w:sz w:val="24"/>
          <w:szCs w:val="24"/>
        </w:rPr>
        <w:t>signed to ensure that all midwiv</w:t>
      </w:r>
      <w:r w:rsidRPr="001D3BA4">
        <w:rPr>
          <w:rFonts w:ascii="Arial" w:hAnsi="Arial" w:cs="Arial"/>
          <w:sz w:val="24"/>
          <w:szCs w:val="24"/>
        </w:rPr>
        <w:t>es, health visitors and GP’s assess and communicate risk collectively and in a standardised format in relation to unborn babies.</w:t>
      </w:r>
    </w:p>
    <w:p w14:paraId="456D3142" w14:textId="77777777" w:rsidR="00A76D9F" w:rsidRPr="001D3BA4" w:rsidRDefault="00A76D9F" w:rsidP="00A76D9F">
      <w:pPr>
        <w:pStyle w:val="ListParagraph"/>
        <w:ind w:left="360"/>
        <w:jc w:val="both"/>
        <w:rPr>
          <w:rFonts w:ascii="Arial" w:hAnsi="Arial" w:cs="Arial"/>
          <w:sz w:val="24"/>
          <w:szCs w:val="24"/>
        </w:rPr>
      </w:pPr>
    </w:p>
    <w:p w14:paraId="5FABD085" w14:textId="7DB4CB5B" w:rsidR="001C5D5A" w:rsidRPr="00A76D9F" w:rsidRDefault="001C5D5A" w:rsidP="001C5D5A">
      <w:pPr>
        <w:pStyle w:val="ListParagraph"/>
        <w:numPr>
          <w:ilvl w:val="0"/>
          <w:numId w:val="10"/>
        </w:numPr>
        <w:jc w:val="both"/>
        <w:rPr>
          <w:rStyle w:val="cf01"/>
          <w:rFonts w:ascii="Arial" w:hAnsi="Arial" w:cs="Arial"/>
          <w:sz w:val="24"/>
          <w:szCs w:val="24"/>
        </w:rPr>
      </w:pPr>
      <w:r w:rsidRPr="001D3BA4">
        <w:rPr>
          <w:rFonts w:ascii="Arial" w:hAnsi="Arial" w:cs="Arial"/>
          <w:sz w:val="24"/>
          <w:szCs w:val="24"/>
        </w:rPr>
        <w:t xml:space="preserve">To define and standardise communication between partner services and agencies </w:t>
      </w:r>
      <w:r w:rsidR="00A76D9F">
        <w:rPr>
          <w:rFonts w:ascii="Arial" w:hAnsi="Arial" w:cs="Arial"/>
          <w:sz w:val="24"/>
          <w:szCs w:val="24"/>
        </w:rPr>
        <w:t xml:space="preserve">at the earliest stages of pregnancy to </w:t>
      </w:r>
      <w:r w:rsidRPr="001D3BA4">
        <w:rPr>
          <w:rFonts w:ascii="Arial" w:hAnsi="Arial" w:cs="Arial"/>
          <w:sz w:val="24"/>
          <w:szCs w:val="24"/>
        </w:rPr>
        <w:t>safeguard unborn babies.</w:t>
      </w:r>
      <w:r w:rsidR="00A76D9F" w:rsidRPr="00A76D9F">
        <w:t xml:space="preserve"> </w:t>
      </w:r>
    </w:p>
    <w:p w14:paraId="1BEA511B" w14:textId="77777777" w:rsidR="00A76D9F" w:rsidRPr="001D3BA4" w:rsidRDefault="00A76D9F" w:rsidP="00A76D9F">
      <w:pPr>
        <w:pStyle w:val="ListParagraph"/>
        <w:ind w:left="360"/>
        <w:jc w:val="both"/>
        <w:rPr>
          <w:rFonts w:ascii="Arial" w:hAnsi="Arial" w:cs="Arial"/>
          <w:sz w:val="24"/>
          <w:szCs w:val="24"/>
        </w:rPr>
      </w:pPr>
    </w:p>
    <w:p w14:paraId="7E7A3627" w14:textId="4FB893BB" w:rsidR="006B4310" w:rsidRDefault="001C5D5A" w:rsidP="0019231F">
      <w:pPr>
        <w:pStyle w:val="ListParagraph"/>
        <w:numPr>
          <w:ilvl w:val="0"/>
          <w:numId w:val="10"/>
        </w:numPr>
        <w:jc w:val="both"/>
        <w:rPr>
          <w:rFonts w:ascii="Arial" w:hAnsi="Arial" w:cs="Arial"/>
          <w:sz w:val="24"/>
          <w:szCs w:val="24"/>
        </w:rPr>
      </w:pPr>
      <w:r w:rsidRPr="001D3BA4">
        <w:rPr>
          <w:rFonts w:ascii="Arial" w:hAnsi="Arial" w:cs="Arial"/>
          <w:sz w:val="24"/>
          <w:szCs w:val="24"/>
        </w:rPr>
        <w:t xml:space="preserve">Outline responsibilities to ensure services adherence to Southwest </w:t>
      </w:r>
      <w:r>
        <w:rPr>
          <w:rFonts w:ascii="Arial" w:hAnsi="Arial" w:cs="Arial"/>
          <w:sz w:val="24"/>
          <w:szCs w:val="24"/>
        </w:rPr>
        <w:t>C</w:t>
      </w:r>
      <w:r w:rsidRPr="001D3BA4">
        <w:rPr>
          <w:rFonts w:ascii="Arial" w:hAnsi="Arial" w:cs="Arial"/>
          <w:sz w:val="24"/>
          <w:szCs w:val="24"/>
        </w:rPr>
        <w:t xml:space="preserve">hild </w:t>
      </w:r>
      <w:r>
        <w:rPr>
          <w:rFonts w:ascii="Arial" w:hAnsi="Arial" w:cs="Arial"/>
          <w:sz w:val="24"/>
          <w:szCs w:val="24"/>
        </w:rPr>
        <w:t>Protection P</w:t>
      </w:r>
      <w:r w:rsidRPr="001D3BA4">
        <w:rPr>
          <w:rFonts w:ascii="Arial" w:hAnsi="Arial" w:cs="Arial"/>
          <w:sz w:val="24"/>
          <w:szCs w:val="24"/>
        </w:rPr>
        <w:t>rocedures</w:t>
      </w:r>
      <w:r>
        <w:rPr>
          <w:rFonts w:ascii="Arial" w:hAnsi="Arial" w:cs="Arial"/>
          <w:sz w:val="24"/>
          <w:szCs w:val="24"/>
        </w:rPr>
        <w:t xml:space="preserve"> Pre</w:t>
      </w:r>
      <w:r w:rsidR="00736808">
        <w:rPr>
          <w:rFonts w:ascii="Arial" w:hAnsi="Arial" w:cs="Arial"/>
          <w:sz w:val="24"/>
          <w:szCs w:val="24"/>
        </w:rPr>
        <w:t>-</w:t>
      </w:r>
      <w:r>
        <w:rPr>
          <w:rFonts w:ascii="Arial" w:hAnsi="Arial" w:cs="Arial"/>
          <w:sz w:val="24"/>
          <w:szCs w:val="24"/>
        </w:rPr>
        <w:t>birth Protocol and Working T</w:t>
      </w:r>
      <w:r w:rsidRPr="001D3BA4">
        <w:rPr>
          <w:rFonts w:ascii="Arial" w:hAnsi="Arial" w:cs="Arial"/>
          <w:sz w:val="24"/>
          <w:szCs w:val="24"/>
        </w:rPr>
        <w:t>ogether 2018 to safeguard unborn babies.</w:t>
      </w:r>
    </w:p>
    <w:p w14:paraId="173341B4" w14:textId="77777777" w:rsidR="000D07E1" w:rsidRPr="000D07E1" w:rsidRDefault="000D07E1" w:rsidP="000D07E1">
      <w:pPr>
        <w:pStyle w:val="ListParagraph"/>
        <w:rPr>
          <w:rFonts w:ascii="Arial" w:hAnsi="Arial" w:cs="Arial"/>
          <w:sz w:val="24"/>
          <w:szCs w:val="24"/>
        </w:rPr>
      </w:pPr>
    </w:p>
    <w:p w14:paraId="77085F0C" w14:textId="77777777" w:rsidR="000D07E1" w:rsidRPr="0019231F" w:rsidRDefault="000D07E1" w:rsidP="000D07E1">
      <w:pPr>
        <w:pStyle w:val="ListParagraph"/>
        <w:ind w:left="360"/>
        <w:jc w:val="both"/>
        <w:rPr>
          <w:rFonts w:ascii="Arial" w:hAnsi="Arial" w:cs="Arial"/>
          <w:sz w:val="24"/>
          <w:szCs w:val="24"/>
        </w:rPr>
      </w:pPr>
    </w:p>
    <w:p w14:paraId="0B7A72DB" w14:textId="77777777" w:rsidR="001C5D5A" w:rsidRPr="001D3BA4" w:rsidRDefault="001C5D5A" w:rsidP="001C5D5A">
      <w:pPr>
        <w:jc w:val="both"/>
        <w:rPr>
          <w:rFonts w:ascii="Arial" w:hAnsi="Arial" w:cs="Arial"/>
          <w:b/>
          <w:sz w:val="24"/>
          <w:szCs w:val="24"/>
        </w:rPr>
      </w:pPr>
      <w:r w:rsidRPr="001D3BA4">
        <w:rPr>
          <w:rFonts w:ascii="Arial" w:hAnsi="Arial" w:cs="Arial"/>
          <w:b/>
          <w:sz w:val="24"/>
          <w:szCs w:val="24"/>
        </w:rPr>
        <w:t>Who should read this document?</w:t>
      </w:r>
    </w:p>
    <w:p w14:paraId="7394F327" w14:textId="4FE13EF3" w:rsidR="001C5D5A" w:rsidRDefault="001C5D5A" w:rsidP="001C5D5A">
      <w:pPr>
        <w:jc w:val="both"/>
        <w:rPr>
          <w:rFonts w:ascii="Arial" w:hAnsi="Arial" w:cs="Arial"/>
          <w:sz w:val="24"/>
          <w:szCs w:val="24"/>
        </w:rPr>
      </w:pPr>
      <w:r w:rsidRPr="00615FC7">
        <w:rPr>
          <w:rFonts w:ascii="Arial" w:eastAsia="Times New Roman" w:hAnsi="Arial" w:cs="Arial"/>
          <w:sz w:val="24"/>
          <w:szCs w:val="24"/>
          <w:lang w:eastAsia="en-GB"/>
        </w:rPr>
        <w:t>Th</w:t>
      </w:r>
      <w:r w:rsidR="003742DC">
        <w:rPr>
          <w:rFonts w:ascii="Arial" w:eastAsia="Times New Roman" w:hAnsi="Arial" w:cs="Arial"/>
          <w:sz w:val="24"/>
          <w:szCs w:val="24"/>
          <w:lang w:eastAsia="en-GB"/>
        </w:rPr>
        <w:t>is</w:t>
      </w:r>
      <w:r w:rsidRPr="00615FC7">
        <w:rPr>
          <w:rFonts w:ascii="Arial" w:eastAsia="Times New Roman" w:hAnsi="Arial" w:cs="Arial"/>
          <w:sz w:val="24"/>
          <w:szCs w:val="24"/>
          <w:lang w:eastAsia="en-GB"/>
        </w:rPr>
        <w:t xml:space="preserve"> </w:t>
      </w:r>
      <w:r w:rsidR="003742DC">
        <w:rPr>
          <w:rFonts w:ascii="Arial" w:eastAsia="Times New Roman" w:hAnsi="Arial" w:cs="Arial"/>
          <w:sz w:val="24"/>
          <w:szCs w:val="24"/>
          <w:lang w:eastAsia="en-GB"/>
        </w:rPr>
        <w:t xml:space="preserve">Standard Operating Procedure is </w:t>
      </w:r>
      <w:r>
        <w:rPr>
          <w:rFonts w:ascii="Arial" w:eastAsia="Times New Roman" w:hAnsi="Arial" w:cs="Arial"/>
          <w:sz w:val="24"/>
          <w:szCs w:val="24"/>
          <w:lang w:eastAsia="en-GB"/>
        </w:rPr>
        <w:t>applicable to all GP services, Public Health Nursing services and Midwifery Services across Somerset, they include those</w:t>
      </w:r>
      <w:r w:rsidRPr="00615FC7">
        <w:rPr>
          <w:rFonts w:ascii="Arial" w:eastAsia="Times New Roman" w:hAnsi="Arial" w:cs="Arial"/>
          <w:sz w:val="24"/>
          <w:szCs w:val="24"/>
          <w:lang w:eastAsia="en-GB"/>
        </w:rPr>
        <w:t xml:space="preserve"> employed on a fixed term contract, honorary contract, agency or locum staff, students affiliated to educational establishments and volunteers</w:t>
      </w:r>
    </w:p>
    <w:p w14:paraId="344116D4" w14:textId="77777777" w:rsidR="001C5D5A" w:rsidRDefault="001C5D5A" w:rsidP="001C5D5A">
      <w:pPr>
        <w:jc w:val="both"/>
        <w:rPr>
          <w:rFonts w:ascii="Arial" w:eastAsia="Times New Roman" w:hAnsi="Arial" w:cs="Arial"/>
          <w:sz w:val="24"/>
          <w:szCs w:val="24"/>
          <w:lang w:eastAsia="en-GB"/>
        </w:rPr>
      </w:pPr>
      <w:r>
        <w:rPr>
          <w:rFonts w:ascii="Arial" w:eastAsia="Times New Roman" w:hAnsi="Arial" w:cs="Arial"/>
          <w:sz w:val="24"/>
          <w:szCs w:val="24"/>
          <w:lang w:eastAsia="en-GB"/>
        </w:rPr>
        <w:t>These guidelines will also inform health service practitioners and allied professionals of the process for communication in the pre</w:t>
      </w:r>
      <w:r w:rsidR="00736808">
        <w:rPr>
          <w:rFonts w:ascii="Arial" w:eastAsia="Times New Roman" w:hAnsi="Arial" w:cs="Arial"/>
          <w:sz w:val="24"/>
          <w:szCs w:val="24"/>
          <w:lang w:eastAsia="en-GB"/>
        </w:rPr>
        <w:t>-</w:t>
      </w:r>
      <w:r>
        <w:rPr>
          <w:rFonts w:ascii="Arial" w:eastAsia="Times New Roman" w:hAnsi="Arial" w:cs="Arial"/>
          <w:sz w:val="24"/>
          <w:szCs w:val="24"/>
          <w:lang w:eastAsia="en-GB"/>
        </w:rPr>
        <w:t>birth period</w:t>
      </w:r>
      <w:r w:rsidR="00736808">
        <w:rPr>
          <w:rFonts w:ascii="Arial" w:eastAsia="Times New Roman" w:hAnsi="Arial" w:cs="Arial"/>
          <w:sz w:val="24"/>
          <w:szCs w:val="24"/>
          <w:lang w:eastAsia="en-GB"/>
        </w:rPr>
        <w:t>,</w:t>
      </w:r>
      <w:r>
        <w:rPr>
          <w:rFonts w:ascii="Arial" w:eastAsia="Times New Roman" w:hAnsi="Arial" w:cs="Arial"/>
          <w:sz w:val="24"/>
          <w:szCs w:val="24"/>
          <w:lang w:eastAsia="en-GB"/>
        </w:rPr>
        <w:t xml:space="preserve"> the requirement to contribute risk information and </w:t>
      </w:r>
      <w:r w:rsidR="00736808">
        <w:rPr>
          <w:rFonts w:ascii="Arial" w:eastAsia="Times New Roman" w:hAnsi="Arial" w:cs="Arial"/>
          <w:sz w:val="24"/>
          <w:szCs w:val="24"/>
          <w:lang w:eastAsia="en-GB"/>
        </w:rPr>
        <w:t xml:space="preserve">participate </w:t>
      </w:r>
      <w:r>
        <w:rPr>
          <w:rFonts w:ascii="Arial" w:eastAsia="Times New Roman" w:hAnsi="Arial" w:cs="Arial"/>
          <w:sz w:val="24"/>
          <w:szCs w:val="24"/>
          <w:lang w:eastAsia="en-GB"/>
        </w:rPr>
        <w:t>in the assessment process</w:t>
      </w:r>
    </w:p>
    <w:p w14:paraId="677CB5A2" w14:textId="77777777" w:rsidR="000D07E1" w:rsidRDefault="000D07E1" w:rsidP="001C5D5A">
      <w:pPr>
        <w:jc w:val="both"/>
        <w:rPr>
          <w:rFonts w:ascii="Arial" w:eastAsia="Times New Roman" w:hAnsi="Arial" w:cs="Arial"/>
          <w:b/>
          <w:sz w:val="24"/>
          <w:szCs w:val="24"/>
          <w:lang w:eastAsia="en-GB"/>
        </w:rPr>
      </w:pPr>
    </w:p>
    <w:p w14:paraId="18A809CD" w14:textId="647E973C" w:rsidR="001C5D5A" w:rsidRDefault="001C5D5A" w:rsidP="001C5D5A">
      <w:pPr>
        <w:jc w:val="both"/>
        <w:rPr>
          <w:rFonts w:ascii="Arial" w:eastAsia="Times New Roman" w:hAnsi="Arial" w:cs="Arial"/>
          <w:b/>
          <w:sz w:val="24"/>
          <w:szCs w:val="24"/>
          <w:lang w:eastAsia="en-GB"/>
        </w:rPr>
      </w:pPr>
      <w:r w:rsidRPr="001D3BA4">
        <w:rPr>
          <w:rFonts w:ascii="Arial" w:eastAsia="Times New Roman" w:hAnsi="Arial" w:cs="Arial"/>
          <w:b/>
          <w:sz w:val="24"/>
          <w:szCs w:val="24"/>
          <w:lang w:eastAsia="en-GB"/>
        </w:rPr>
        <w:t xml:space="preserve">Key </w:t>
      </w:r>
      <w:r>
        <w:rPr>
          <w:rFonts w:ascii="Arial" w:eastAsia="Times New Roman" w:hAnsi="Arial" w:cs="Arial"/>
          <w:b/>
          <w:sz w:val="24"/>
          <w:szCs w:val="24"/>
          <w:lang w:eastAsia="en-GB"/>
        </w:rPr>
        <w:t>m</w:t>
      </w:r>
      <w:r w:rsidRPr="001D3BA4">
        <w:rPr>
          <w:rFonts w:ascii="Arial" w:eastAsia="Times New Roman" w:hAnsi="Arial" w:cs="Arial"/>
          <w:b/>
          <w:sz w:val="24"/>
          <w:szCs w:val="24"/>
          <w:lang w:eastAsia="en-GB"/>
        </w:rPr>
        <w:t>essages</w:t>
      </w:r>
    </w:p>
    <w:p w14:paraId="018CC33C" w14:textId="1D2D6E32" w:rsidR="001C5D5A" w:rsidRDefault="001C5D5A" w:rsidP="001C5D5A">
      <w:pPr>
        <w:spacing w:after="0" w:line="240" w:lineRule="auto"/>
        <w:jc w:val="both"/>
        <w:rPr>
          <w:rFonts w:ascii="Arial" w:eastAsia="Times New Roman" w:hAnsi="Arial" w:cs="Arial"/>
          <w:sz w:val="24"/>
          <w:szCs w:val="24"/>
          <w:lang w:eastAsia="en-GB"/>
        </w:rPr>
      </w:pPr>
      <w:r w:rsidRPr="00615FC7">
        <w:rPr>
          <w:rFonts w:ascii="Arial" w:eastAsia="Times New Roman" w:hAnsi="Arial" w:cs="Arial"/>
          <w:sz w:val="24"/>
          <w:szCs w:val="24"/>
          <w:lang w:eastAsia="en-GB"/>
        </w:rPr>
        <w:t xml:space="preserve">This </w:t>
      </w:r>
      <w:r>
        <w:rPr>
          <w:rFonts w:ascii="Arial" w:eastAsia="Times New Roman" w:hAnsi="Arial" w:cs="Arial"/>
          <w:sz w:val="24"/>
          <w:szCs w:val="24"/>
          <w:lang w:eastAsia="en-GB"/>
        </w:rPr>
        <w:t>S</w:t>
      </w:r>
      <w:r w:rsidRPr="00615FC7">
        <w:rPr>
          <w:rFonts w:ascii="Arial" w:eastAsia="Times New Roman" w:hAnsi="Arial" w:cs="Arial"/>
          <w:sz w:val="24"/>
          <w:szCs w:val="24"/>
          <w:lang w:eastAsia="en-GB"/>
        </w:rPr>
        <w:t xml:space="preserve">tandard Operating Procedure (SOP) </w:t>
      </w:r>
      <w:r>
        <w:rPr>
          <w:rFonts w:ascii="Arial" w:eastAsia="Times New Roman" w:hAnsi="Arial" w:cs="Arial"/>
          <w:sz w:val="24"/>
          <w:szCs w:val="24"/>
          <w:lang w:eastAsia="en-GB"/>
        </w:rPr>
        <w:t>provide</w:t>
      </w:r>
      <w:r w:rsidR="003742DC">
        <w:rPr>
          <w:rFonts w:ascii="Arial" w:eastAsia="Times New Roman" w:hAnsi="Arial" w:cs="Arial"/>
          <w:sz w:val="24"/>
          <w:szCs w:val="24"/>
          <w:lang w:eastAsia="en-GB"/>
        </w:rPr>
        <w:t xml:space="preserve">s </w:t>
      </w:r>
      <w:r>
        <w:rPr>
          <w:rFonts w:ascii="Arial" w:eastAsia="Times New Roman" w:hAnsi="Arial" w:cs="Arial"/>
          <w:sz w:val="24"/>
          <w:szCs w:val="24"/>
          <w:lang w:eastAsia="en-GB"/>
        </w:rPr>
        <w:t>a framework for the effective communication between health pr</w:t>
      </w:r>
      <w:r w:rsidR="003742DC">
        <w:rPr>
          <w:rFonts w:ascii="Arial" w:eastAsia="Times New Roman" w:hAnsi="Arial" w:cs="Arial"/>
          <w:sz w:val="24"/>
          <w:szCs w:val="24"/>
          <w:lang w:eastAsia="en-GB"/>
        </w:rPr>
        <w:t>ofessionals</w:t>
      </w:r>
      <w:r>
        <w:rPr>
          <w:rFonts w:ascii="Arial" w:eastAsia="Times New Roman" w:hAnsi="Arial" w:cs="Arial"/>
          <w:sz w:val="24"/>
          <w:szCs w:val="24"/>
          <w:lang w:eastAsia="en-GB"/>
        </w:rPr>
        <w:t xml:space="preserve"> in relation to identifying, assessing and communicating safeguarding risks in relation to unborn babies. </w:t>
      </w:r>
    </w:p>
    <w:p w14:paraId="102A8C66" w14:textId="77777777" w:rsidR="001C5D5A" w:rsidRDefault="001C5D5A" w:rsidP="001C5D5A">
      <w:pPr>
        <w:spacing w:after="0" w:line="240" w:lineRule="auto"/>
        <w:jc w:val="both"/>
        <w:rPr>
          <w:rFonts w:ascii="Arial" w:hAnsi="Arial" w:cs="Arial"/>
          <w:b/>
          <w:sz w:val="24"/>
          <w:szCs w:val="24"/>
        </w:rPr>
      </w:pPr>
    </w:p>
    <w:p w14:paraId="62F6295F" w14:textId="6D64FB77" w:rsidR="00F4723F" w:rsidRPr="00742334" w:rsidRDefault="001C5D5A" w:rsidP="00F4723F">
      <w:pPr>
        <w:rPr>
          <w:rFonts w:ascii="Verdana" w:eastAsia="Times New Roman" w:hAnsi="Verdana" w:cs="Arial"/>
          <w:color w:val="000000"/>
          <w:lang w:eastAsia="en-GB"/>
        </w:rPr>
      </w:pPr>
      <w:r w:rsidRPr="00615FC7">
        <w:rPr>
          <w:rFonts w:ascii="Arial" w:eastAsia="Times New Roman" w:hAnsi="Arial" w:cs="Arial"/>
          <w:sz w:val="24"/>
          <w:szCs w:val="24"/>
          <w:lang w:eastAsia="en-GB"/>
        </w:rPr>
        <w:t>T</w:t>
      </w:r>
      <w:r>
        <w:rPr>
          <w:rFonts w:ascii="Arial" w:eastAsia="Times New Roman" w:hAnsi="Arial" w:cs="Arial"/>
          <w:sz w:val="24"/>
          <w:szCs w:val="24"/>
          <w:lang w:eastAsia="en-GB"/>
        </w:rPr>
        <w:t>his SOP</w:t>
      </w:r>
      <w:r w:rsidRPr="00615FC7">
        <w:rPr>
          <w:rFonts w:ascii="Arial" w:eastAsia="Times New Roman" w:hAnsi="Arial" w:cs="Arial"/>
          <w:sz w:val="24"/>
          <w:szCs w:val="24"/>
          <w:lang w:eastAsia="en-GB"/>
        </w:rPr>
        <w:t xml:space="preserve"> should </w:t>
      </w:r>
      <w:r>
        <w:rPr>
          <w:rFonts w:ascii="Arial" w:eastAsia="Times New Roman" w:hAnsi="Arial" w:cs="Arial"/>
          <w:sz w:val="24"/>
          <w:szCs w:val="24"/>
          <w:lang w:eastAsia="en-GB"/>
        </w:rPr>
        <w:t xml:space="preserve">always </w:t>
      </w:r>
      <w:r w:rsidRPr="00615FC7">
        <w:rPr>
          <w:rFonts w:ascii="Arial" w:eastAsia="Times New Roman" w:hAnsi="Arial" w:cs="Arial"/>
          <w:sz w:val="24"/>
          <w:szCs w:val="24"/>
          <w:lang w:eastAsia="en-GB"/>
        </w:rPr>
        <w:t xml:space="preserve">be considered alongside </w:t>
      </w:r>
      <w:r>
        <w:rPr>
          <w:rFonts w:ascii="Arial" w:eastAsia="Times New Roman" w:hAnsi="Arial" w:cs="Arial"/>
          <w:sz w:val="24"/>
          <w:szCs w:val="24"/>
          <w:lang w:eastAsia="en-GB"/>
        </w:rPr>
        <w:t>Southwest Chid Protection Procedure</w:t>
      </w:r>
      <w:r w:rsidR="003742DC">
        <w:rPr>
          <w:rFonts w:ascii="Arial" w:eastAsia="Times New Roman" w:hAnsi="Arial" w:cs="Arial"/>
          <w:sz w:val="24"/>
          <w:szCs w:val="24"/>
          <w:lang w:eastAsia="en-GB"/>
        </w:rPr>
        <w:t xml:space="preserve">s, the Somerset Safeguarding Children Partnership (SSCP) </w:t>
      </w:r>
      <w:r>
        <w:rPr>
          <w:rFonts w:ascii="Arial" w:eastAsia="Times New Roman" w:hAnsi="Arial" w:cs="Arial"/>
          <w:sz w:val="24"/>
          <w:szCs w:val="24"/>
          <w:lang w:eastAsia="en-GB"/>
        </w:rPr>
        <w:t>Pre</w:t>
      </w:r>
      <w:r w:rsidR="00736808">
        <w:rPr>
          <w:rFonts w:ascii="Arial" w:eastAsia="Times New Roman" w:hAnsi="Arial" w:cs="Arial"/>
          <w:sz w:val="24"/>
          <w:szCs w:val="24"/>
          <w:lang w:eastAsia="en-GB"/>
        </w:rPr>
        <w:t>-</w:t>
      </w:r>
      <w:r>
        <w:rPr>
          <w:rFonts w:ascii="Arial" w:eastAsia="Times New Roman" w:hAnsi="Arial" w:cs="Arial"/>
          <w:sz w:val="24"/>
          <w:szCs w:val="24"/>
          <w:lang w:eastAsia="en-GB"/>
        </w:rPr>
        <w:t>birth Protocol</w:t>
      </w:r>
      <w:r w:rsidR="003742DC">
        <w:rPr>
          <w:rFonts w:ascii="Arial" w:eastAsia="Times New Roman" w:hAnsi="Arial" w:cs="Arial"/>
          <w:sz w:val="24"/>
          <w:szCs w:val="24"/>
          <w:lang w:eastAsia="en-GB"/>
        </w:rPr>
        <w:t xml:space="preserve">/toolkit </w:t>
      </w:r>
      <w:r>
        <w:rPr>
          <w:rFonts w:ascii="Arial" w:eastAsia="Times New Roman" w:hAnsi="Arial" w:cs="Arial"/>
          <w:sz w:val="24"/>
          <w:szCs w:val="24"/>
          <w:lang w:eastAsia="en-GB"/>
        </w:rPr>
        <w:t>and Working T</w:t>
      </w:r>
      <w:r w:rsidRPr="00615FC7">
        <w:rPr>
          <w:rFonts w:ascii="Arial" w:eastAsia="Times New Roman" w:hAnsi="Arial" w:cs="Arial"/>
          <w:sz w:val="24"/>
          <w:szCs w:val="24"/>
          <w:lang w:eastAsia="en-GB"/>
        </w:rPr>
        <w:t>ogether</w:t>
      </w:r>
      <w:r w:rsidR="003742DC">
        <w:rPr>
          <w:rFonts w:ascii="Arial" w:eastAsia="Times New Roman" w:hAnsi="Arial" w:cs="Arial"/>
          <w:sz w:val="24"/>
          <w:szCs w:val="24"/>
          <w:lang w:eastAsia="en-GB"/>
        </w:rPr>
        <w:t xml:space="preserve"> to Safeguard Children </w:t>
      </w:r>
      <w:r w:rsidRPr="00615FC7">
        <w:rPr>
          <w:rFonts w:ascii="Arial" w:eastAsia="Times New Roman" w:hAnsi="Arial" w:cs="Arial"/>
          <w:sz w:val="24"/>
          <w:szCs w:val="24"/>
          <w:lang w:eastAsia="en-GB"/>
        </w:rPr>
        <w:t xml:space="preserve">2018 and be understood that consistent </w:t>
      </w:r>
      <w:r w:rsidR="00301D3B" w:rsidRPr="00615FC7">
        <w:rPr>
          <w:rFonts w:ascii="Arial" w:eastAsia="Times New Roman" w:hAnsi="Arial" w:cs="Arial"/>
          <w:sz w:val="24"/>
          <w:szCs w:val="24"/>
          <w:lang w:eastAsia="en-GB"/>
        </w:rPr>
        <w:t>standardised communication is the essence of working together to safeguard children</w:t>
      </w:r>
    </w:p>
    <w:p w14:paraId="517EC4C5" w14:textId="30AD2C69" w:rsidR="002A564D" w:rsidRPr="003742DC" w:rsidRDefault="00301D3B" w:rsidP="002A564D">
      <w:pPr>
        <w:rPr>
          <w:rFonts w:ascii="Arial" w:hAnsi="Arial" w:cs="Arial"/>
          <w:sz w:val="24"/>
          <w:szCs w:val="24"/>
        </w:rPr>
      </w:pPr>
      <w:r w:rsidRPr="003742DC">
        <w:rPr>
          <w:rFonts w:ascii="Arial" w:hAnsi="Arial" w:cs="Arial"/>
          <w:sz w:val="24"/>
          <w:szCs w:val="24"/>
        </w:rPr>
        <w:t xml:space="preserve">All risk information should be shared to facilitate clear identification and action in respect of </w:t>
      </w:r>
      <w:r w:rsidR="003742DC">
        <w:rPr>
          <w:rFonts w:ascii="Arial" w:hAnsi="Arial" w:cs="Arial"/>
          <w:sz w:val="24"/>
          <w:szCs w:val="24"/>
        </w:rPr>
        <w:t xml:space="preserve">an </w:t>
      </w:r>
      <w:r w:rsidRPr="003742DC">
        <w:rPr>
          <w:rFonts w:ascii="Arial" w:hAnsi="Arial" w:cs="Arial"/>
          <w:sz w:val="24"/>
          <w:szCs w:val="24"/>
        </w:rPr>
        <w:t>unborn</w:t>
      </w:r>
      <w:r w:rsidR="003742DC">
        <w:rPr>
          <w:rFonts w:ascii="Arial" w:hAnsi="Arial" w:cs="Arial"/>
          <w:sz w:val="24"/>
          <w:szCs w:val="24"/>
        </w:rPr>
        <w:t xml:space="preserve"> </w:t>
      </w:r>
      <w:proofErr w:type="spellStart"/>
      <w:r w:rsidR="003742DC">
        <w:rPr>
          <w:rFonts w:ascii="Arial" w:hAnsi="Arial" w:cs="Arial"/>
          <w:sz w:val="24"/>
          <w:szCs w:val="24"/>
        </w:rPr>
        <w:t>baby’s</w:t>
      </w:r>
      <w:proofErr w:type="spellEnd"/>
      <w:r w:rsidRPr="003742DC">
        <w:rPr>
          <w:rFonts w:ascii="Arial" w:hAnsi="Arial" w:cs="Arial"/>
          <w:sz w:val="24"/>
          <w:szCs w:val="24"/>
        </w:rPr>
        <w:t xml:space="preserve"> needs. The sharing of risk information </w:t>
      </w:r>
      <w:r w:rsidR="003742DC">
        <w:rPr>
          <w:rFonts w:ascii="Arial" w:hAnsi="Arial" w:cs="Arial"/>
          <w:sz w:val="24"/>
          <w:szCs w:val="24"/>
        </w:rPr>
        <w:t xml:space="preserve">should </w:t>
      </w:r>
      <w:r w:rsidR="00F9266D">
        <w:rPr>
          <w:rFonts w:ascii="Arial" w:hAnsi="Arial" w:cs="Arial"/>
          <w:sz w:val="24"/>
          <w:szCs w:val="24"/>
        </w:rPr>
        <w:t>lead to collective decision making. See</w:t>
      </w:r>
      <w:r w:rsidR="000248EF">
        <w:rPr>
          <w:rFonts w:ascii="Arial" w:hAnsi="Arial" w:cs="Arial"/>
          <w:sz w:val="24"/>
          <w:szCs w:val="24"/>
        </w:rPr>
        <w:t xml:space="preserve"> </w:t>
      </w:r>
      <w:hyperlink r:id="rId12" w:history="1">
        <w:r w:rsidR="00563A82" w:rsidRPr="00563A82">
          <w:rPr>
            <w:rStyle w:val="Hyperlink"/>
            <w:rFonts w:ascii="Arial" w:hAnsi="Arial" w:cs="Arial"/>
            <w:sz w:val="24"/>
            <w:szCs w:val="24"/>
          </w:rPr>
          <w:t>Somerset pre-birth protocol</w:t>
        </w:r>
      </w:hyperlink>
      <w:r w:rsidR="00F9266D">
        <w:rPr>
          <w:rFonts w:ascii="Arial" w:hAnsi="Arial" w:cs="Arial"/>
          <w:sz w:val="24"/>
          <w:szCs w:val="24"/>
        </w:rPr>
        <w:t xml:space="preserve"> for clarity in relation to risk information to be shared</w:t>
      </w:r>
      <w:r w:rsidR="000248EF">
        <w:rPr>
          <w:rFonts w:ascii="Arial" w:hAnsi="Arial" w:cs="Arial"/>
          <w:sz w:val="24"/>
          <w:szCs w:val="24"/>
        </w:rPr>
        <w:t>.</w:t>
      </w:r>
      <w:r w:rsidR="002A564D" w:rsidRPr="003742DC">
        <w:rPr>
          <w:rFonts w:ascii="Arial" w:hAnsi="Arial" w:cs="Arial"/>
          <w:sz w:val="24"/>
          <w:szCs w:val="24"/>
        </w:rPr>
        <w:t xml:space="preserve"> Explicit consent should be sought for wider multiagency sharing/referrals unless it is likely to </w:t>
      </w:r>
      <w:r w:rsidR="006B55F0" w:rsidRPr="003742DC">
        <w:rPr>
          <w:rFonts w:ascii="Arial" w:hAnsi="Arial" w:cs="Arial"/>
          <w:sz w:val="24"/>
          <w:szCs w:val="24"/>
        </w:rPr>
        <w:t xml:space="preserve">place the unborn or a family member at risk of significant harm. </w:t>
      </w:r>
    </w:p>
    <w:p w14:paraId="15B6AD59" w14:textId="77777777" w:rsidR="002A564D" w:rsidRDefault="002A564D" w:rsidP="002A564D">
      <w:pPr>
        <w:rPr>
          <w:rFonts w:ascii="Arial" w:hAnsi="Arial" w:cs="Arial"/>
          <w:color w:val="00B0F0"/>
          <w:sz w:val="24"/>
          <w:szCs w:val="24"/>
        </w:rPr>
      </w:pPr>
    </w:p>
    <w:p w14:paraId="077AC7D9" w14:textId="3C302D93" w:rsidR="00236734" w:rsidRPr="00A25E82" w:rsidRDefault="00AA1B76" w:rsidP="00AA1B76">
      <w:pPr>
        <w:ind w:left="284" w:hanging="284"/>
        <w:rPr>
          <w:rFonts w:ascii="Arial" w:eastAsia="Times New Roman" w:hAnsi="Arial" w:cs="Arial"/>
          <w:b/>
          <w:sz w:val="24"/>
          <w:szCs w:val="24"/>
          <w:lang w:eastAsia="en-GB"/>
        </w:rPr>
      </w:pPr>
      <w:r>
        <w:rPr>
          <w:rFonts w:ascii="Arial" w:eastAsia="Times New Roman" w:hAnsi="Arial" w:cs="Arial"/>
          <w:b/>
          <w:sz w:val="24"/>
          <w:szCs w:val="24"/>
          <w:lang w:eastAsia="en-GB"/>
        </w:rPr>
        <w:t>1</w:t>
      </w:r>
      <w:r>
        <w:rPr>
          <w:rFonts w:ascii="Arial" w:eastAsia="Times New Roman" w:hAnsi="Arial" w:cs="Arial"/>
          <w:b/>
          <w:sz w:val="24"/>
          <w:szCs w:val="24"/>
          <w:lang w:eastAsia="en-GB"/>
        </w:rPr>
        <w:tab/>
      </w:r>
      <w:r w:rsidR="00236734" w:rsidRPr="00A25E82">
        <w:rPr>
          <w:rFonts w:ascii="Arial" w:eastAsia="Times New Roman" w:hAnsi="Arial" w:cs="Arial"/>
          <w:b/>
          <w:sz w:val="24"/>
          <w:szCs w:val="24"/>
          <w:lang w:eastAsia="en-GB"/>
        </w:rPr>
        <w:t xml:space="preserve">Safeguarding Unborn </w:t>
      </w:r>
      <w:r w:rsidR="00F9266D">
        <w:rPr>
          <w:rFonts w:ascii="Arial" w:eastAsia="Times New Roman" w:hAnsi="Arial" w:cs="Arial"/>
          <w:b/>
          <w:sz w:val="24"/>
          <w:szCs w:val="24"/>
          <w:lang w:eastAsia="en-GB"/>
        </w:rPr>
        <w:t>B</w:t>
      </w:r>
      <w:r w:rsidR="00236734" w:rsidRPr="00A25E82">
        <w:rPr>
          <w:rFonts w:ascii="Arial" w:eastAsia="Times New Roman" w:hAnsi="Arial" w:cs="Arial"/>
          <w:b/>
          <w:sz w:val="24"/>
          <w:szCs w:val="24"/>
          <w:lang w:eastAsia="en-GB"/>
        </w:rPr>
        <w:t xml:space="preserve">abies/ Process Description </w:t>
      </w:r>
    </w:p>
    <w:p w14:paraId="29DE5FC7" w14:textId="77777777" w:rsidR="000D07E1" w:rsidRDefault="00A76D9F" w:rsidP="000D07E1">
      <w:pPr>
        <w:pStyle w:val="ListParagraph"/>
        <w:numPr>
          <w:ilvl w:val="1"/>
          <w:numId w:val="14"/>
        </w:numPr>
        <w:spacing w:before="200" w:after="0" w:line="240" w:lineRule="auto"/>
        <w:jc w:val="both"/>
        <w:rPr>
          <w:rFonts w:ascii="Arial" w:eastAsia="Times New Roman" w:hAnsi="Arial" w:cs="Arial"/>
          <w:sz w:val="24"/>
          <w:szCs w:val="24"/>
          <w:lang w:eastAsia="en-GB"/>
        </w:rPr>
      </w:pPr>
      <w:r w:rsidRPr="000D07E1">
        <w:rPr>
          <w:rFonts w:ascii="Arial" w:eastAsia="Times New Roman" w:hAnsi="Arial" w:cs="Arial"/>
          <w:sz w:val="24"/>
          <w:szCs w:val="24"/>
          <w:lang w:eastAsia="en-GB"/>
        </w:rPr>
        <w:t xml:space="preserve">There is an expectation that </w:t>
      </w:r>
      <w:r w:rsidR="00F9266D" w:rsidRPr="000D07E1">
        <w:rPr>
          <w:rFonts w:ascii="Arial" w:eastAsia="Times New Roman" w:hAnsi="Arial" w:cs="Arial"/>
          <w:sz w:val="24"/>
          <w:szCs w:val="24"/>
          <w:lang w:eastAsia="en-GB"/>
        </w:rPr>
        <w:t xml:space="preserve">review of </w:t>
      </w:r>
      <w:r w:rsidRPr="000D07E1">
        <w:rPr>
          <w:rFonts w:ascii="Arial" w:eastAsia="Times New Roman" w:hAnsi="Arial" w:cs="Arial"/>
          <w:sz w:val="24"/>
          <w:szCs w:val="24"/>
          <w:lang w:eastAsia="en-GB"/>
        </w:rPr>
        <w:t>safeguarding information and associated actions will be commenced by all p</w:t>
      </w:r>
      <w:r w:rsidR="00F9266D" w:rsidRPr="000D07E1">
        <w:rPr>
          <w:rFonts w:ascii="Arial" w:eastAsia="Times New Roman" w:hAnsi="Arial" w:cs="Arial"/>
          <w:sz w:val="24"/>
          <w:szCs w:val="24"/>
          <w:lang w:eastAsia="en-GB"/>
        </w:rPr>
        <w:t>rofessionals</w:t>
      </w:r>
      <w:r w:rsidRPr="000D07E1">
        <w:rPr>
          <w:rFonts w:ascii="Arial" w:eastAsia="Times New Roman" w:hAnsi="Arial" w:cs="Arial"/>
          <w:sz w:val="24"/>
          <w:szCs w:val="24"/>
          <w:lang w:eastAsia="en-GB"/>
        </w:rPr>
        <w:t xml:space="preserve"> in a timely manner,</w:t>
      </w:r>
      <w:r w:rsidR="00236734" w:rsidRPr="000D07E1">
        <w:rPr>
          <w:rFonts w:ascii="Arial" w:eastAsia="Times New Roman" w:hAnsi="Arial" w:cs="Arial"/>
          <w:sz w:val="24"/>
          <w:szCs w:val="24"/>
          <w:lang w:eastAsia="en-GB"/>
        </w:rPr>
        <w:t xml:space="preserve"> namely </w:t>
      </w:r>
      <w:r w:rsidRPr="000D07E1">
        <w:rPr>
          <w:rFonts w:ascii="Arial" w:eastAsia="Times New Roman" w:hAnsi="Arial" w:cs="Arial"/>
          <w:sz w:val="24"/>
          <w:szCs w:val="24"/>
          <w:lang w:eastAsia="en-GB"/>
        </w:rPr>
        <w:t>on receipt of</w:t>
      </w:r>
      <w:r w:rsidR="00236734" w:rsidRPr="000D07E1">
        <w:rPr>
          <w:rFonts w:ascii="Arial" w:eastAsia="Times New Roman" w:hAnsi="Arial" w:cs="Arial"/>
          <w:sz w:val="24"/>
          <w:szCs w:val="24"/>
          <w:lang w:eastAsia="en-GB"/>
        </w:rPr>
        <w:t xml:space="preserve"> midwifery booking (by 12wks gestation) or as soon as </w:t>
      </w:r>
      <w:r w:rsidR="0019231F" w:rsidRPr="000D07E1">
        <w:rPr>
          <w:rFonts w:ascii="Arial" w:eastAsia="Times New Roman" w:hAnsi="Arial" w:cs="Arial"/>
          <w:sz w:val="24"/>
          <w:szCs w:val="24"/>
          <w:lang w:eastAsia="en-GB"/>
        </w:rPr>
        <w:t xml:space="preserve">pregnancy notification receipted </w:t>
      </w:r>
      <w:r w:rsidR="00236734" w:rsidRPr="000D07E1">
        <w:rPr>
          <w:rFonts w:ascii="Arial" w:eastAsia="Times New Roman" w:hAnsi="Arial" w:cs="Arial"/>
          <w:sz w:val="24"/>
          <w:szCs w:val="24"/>
          <w:lang w:eastAsia="en-GB"/>
        </w:rPr>
        <w:t>for late midwifery bookings.</w:t>
      </w:r>
    </w:p>
    <w:p w14:paraId="7E42D83B" w14:textId="6FABB8D3" w:rsidR="000D07E1" w:rsidRPr="000D07E1" w:rsidRDefault="00236734" w:rsidP="000D07E1">
      <w:pPr>
        <w:pStyle w:val="ListParagraph"/>
        <w:spacing w:before="200" w:after="0" w:line="240" w:lineRule="auto"/>
        <w:ind w:left="450"/>
        <w:jc w:val="both"/>
        <w:rPr>
          <w:rFonts w:ascii="Arial" w:eastAsia="Times New Roman" w:hAnsi="Arial" w:cs="Arial"/>
          <w:sz w:val="24"/>
          <w:szCs w:val="24"/>
          <w:lang w:eastAsia="en-GB"/>
        </w:rPr>
      </w:pPr>
      <w:r w:rsidRPr="000D07E1">
        <w:rPr>
          <w:rFonts w:ascii="Arial" w:eastAsia="Times New Roman" w:hAnsi="Arial" w:cs="Arial"/>
          <w:sz w:val="24"/>
          <w:szCs w:val="24"/>
          <w:lang w:eastAsia="en-GB"/>
        </w:rPr>
        <w:t xml:space="preserve"> </w:t>
      </w:r>
    </w:p>
    <w:p w14:paraId="3ACEFD96" w14:textId="54059A1B" w:rsidR="00236734" w:rsidRDefault="00F60284" w:rsidP="000D07E1">
      <w:pPr>
        <w:pStyle w:val="ListParagraph"/>
        <w:numPr>
          <w:ilvl w:val="1"/>
          <w:numId w:val="14"/>
        </w:numPr>
        <w:spacing w:before="200" w:after="0" w:line="240" w:lineRule="auto"/>
        <w:jc w:val="both"/>
        <w:rPr>
          <w:rFonts w:ascii="Arial" w:eastAsia="Times New Roman" w:hAnsi="Arial" w:cs="Arial"/>
          <w:sz w:val="24"/>
          <w:szCs w:val="24"/>
          <w:lang w:eastAsia="en-GB"/>
        </w:rPr>
      </w:pPr>
      <w:r w:rsidRPr="000D07E1">
        <w:rPr>
          <w:rFonts w:ascii="Arial" w:eastAsia="Times New Roman" w:hAnsi="Arial" w:cs="Arial"/>
          <w:sz w:val="24"/>
          <w:szCs w:val="24"/>
          <w:lang w:eastAsia="en-GB"/>
        </w:rPr>
        <w:t>In accordance with Working T</w:t>
      </w:r>
      <w:r w:rsidR="00236734" w:rsidRPr="000D07E1">
        <w:rPr>
          <w:rFonts w:ascii="Arial" w:eastAsia="Times New Roman" w:hAnsi="Arial" w:cs="Arial"/>
          <w:sz w:val="24"/>
          <w:szCs w:val="24"/>
          <w:lang w:eastAsia="en-GB"/>
        </w:rPr>
        <w:t>ogether</w:t>
      </w:r>
      <w:r w:rsidRPr="000D07E1">
        <w:rPr>
          <w:rFonts w:ascii="Arial" w:eastAsia="Times New Roman" w:hAnsi="Arial" w:cs="Arial"/>
          <w:sz w:val="24"/>
          <w:szCs w:val="24"/>
          <w:lang w:eastAsia="en-GB"/>
        </w:rPr>
        <w:t xml:space="preserve"> </w:t>
      </w:r>
      <w:r w:rsidR="00F9266D" w:rsidRPr="000D07E1">
        <w:rPr>
          <w:rFonts w:ascii="Arial" w:eastAsia="Times New Roman" w:hAnsi="Arial" w:cs="Arial"/>
          <w:sz w:val="24"/>
          <w:szCs w:val="24"/>
          <w:lang w:eastAsia="en-GB"/>
        </w:rPr>
        <w:t xml:space="preserve">to Safeguard Children </w:t>
      </w:r>
      <w:r w:rsidRPr="000D07E1">
        <w:rPr>
          <w:rFonts w:ascii="Arial" w:eastAsia="Times New Roman" w:hAnsi="Arial" w:cs="Arial"/>
          <w:sz w:val="24"/>
          <w:szCs w:val="24"/>
          <w:lang w:eastAsia="en-GB"/>
        </w:rPr>
        <w:t>(2018)</w:t>
      </w:r>
      <w:r w:rsidR="00236734" w:rsidRPr="000D07E1">
        <w:rPr>
          <w:rFonts w:ascii="Arial" w:eastAsia="Times New Roman" w:hAnsi="Arial" w:cs="Arial"/>
          <w:sz w:val="24"/>
          <w:szCs w:val="24"/>
          <w:lang w:eastAsia="en-GB"/>
        </w:rPr>
        <w:t xml:space="preserve"> </w:t>
      </w:r>
      <w:r w:rsidR="00F9266D" w:rsidRPr="000D07E1">
        <w:rPr>
          <w:rFonts w:ascii="Arial" w:eastAsia="Times New Roman" w:hAnsi="Arial" w:cs="Arial"/>
          <w:sz w:val="24"/>
          <w:szCs w:val="24"/>
          <w:lang w:eastAsia="en-GB"/>
        </w:rPr>
        <w:t>all professionals</w:t>
      </w:r>
      <w:r w:rsidR="00236734" w:rsidRPr="000D07E1">
        <w:rPr>
          <w:rFonts w:ascii="Arial" w:eastAsia="Times New Roman" w:hAnsi="Arial" w:cs="Arial"/>
          <w:sz w:val="24"/>
          <w:szCs w:val="24"/>
          <w:lang w:eastAsia="en-GB"/>
        </w:rPr>
        <w:t xml:space="preserve"> shoul</w:t>
      </w:r>
      <w:r w:rsidR="00A76D9F" w:rsidRPr="000D07E1">
        <w:rPr>
          <w:rFonts w:ascii="Arial" w:eastAsia="Times New Roman" w:hAnsi="Arial" w:cs="Arial"/>
          <w:sz w:val="24"/>
          <w:szCs w:val="24"/>
          <w:lang w:eastAsia="en-GB"/>
        </w:rPr>
        <w:t xml:space="preserve">d </w:t>
      </w:r>
      <w:r w:rsidR="00236734" w:rsidRPr="000D07E1">
        <w:rPr>
          <w:rFonts w:ascii="Arial" w:eastAsia="Times New Roman" w:hAnsi="Arial" w:cs="Arial"/>
          <w:sz w:val="24"/>
          <w:szCs w:val="24"/>
          <w:lang w:eastAsia="en-GB"/>
        </w:rPr>
        <w:t xml:space="preserve">consider if there is any information they hold </w:t>
      </w:r>
      <w:r w:rsidR="00736808" w:rsidRPr="000D07E1">
        <w:rPr>
          <w:rFonts w:ascii="Arial" w:eastAsia="Times New Roman" w:hAnsi="Arial" w:cs="Arial"/>
          <w:sz w:val="24"/>
          <w:szCs w:val="24"/>
          <w:lang w:eastAsia="en-GB"/>
        </w:rPr>
        <w:t xml:space="preserve">relating </w:t>
      </w:r>
      <w:r w:rsidR="00236734" w:rsidRPr="000D07E1">
        <w:rPr>
          <w:rFonts w:ascii="Arial" w:eastAsia="Times New Roman" w:hAnsi="Arial" w:cs="Arial"/>
          <w:sz w:val="24"/>
          <w:szCs w:val="24"/>
          <w:lang w:eastAsia="en-GB"/>
        </w:rPr>
        <w:t>to any family member that would indicate a potential risk to unborn baby</w:t>
      </w:r>
      <w:r w:rsidR="00A76D9F" w:rsidRPr="000D07E1">
        <w:rPr>
          <w:rFonts w:ascii="Arial" w:eastAsia="Times New Roman" w:hAnsi="Arial" w:cs="Arial"/>
          <w:sz w:val="24"/>
          <w:szCs w:val="24"/>
          <w:lang w:eastAsia="en-GB"/>
        </w:rPr>
        <w:t>/</w:t>
      </w:r>
      <w:proofErr w:type="spellStart"/>
      <w:r w:rsidR="00236734" w:rsidRPr="000D07E1">
        <w:rPr>
          <w:rFonts w:ascii="Arial" w:eastAsia="Times New Roman" w:hAnsi="Arial" w:cs="Arial"/>
          <w:sz w:val="24"/>
          <w:szCs w:val="24"/>
          <w:lang w:eastAsia="en-GB"/>
        </w:rPr>
        <w:t>ies</w:t>
      </w:r>
      <w:proofErr w:type="spellEnd"/>
      <w:r w:rsidR="00236734" w:rsidRPr="000D07E1">
        <w:rPr>
          <w:rFonts w:ascii="Arial" w:eastAsia="Times New Roman" w:hAnsi="Arial" w:cs="Arial"/>
          <w:sz w:val="24"/>
          <w:szCs w:val="24"/>
          <w:lang w:eastAsia="en-GB"/>
        </w:rPr>
        <w:t xml:space="preserve"> (by 12wks gestation or as soon as booking receipted for late midwifery bookings</w:t>
      </w:r>
      <w:r w:rsidR="00736808" w:rsidRPr="000D07E1">
        <w:rPr>
          <w:rFonts w:ascii="Arial" w:eastAsia="Times New Roman" w:hAnsi="Arial" w:cs="Arial"/>
          <w:sz w:val="24"/>
          <w:szCs w:val="24"/>
          <w:lang w:eastAsia="en-GB"/>
        </w:rPr>
        <w:t>).</w:t>
      </w:r>
    </w:p>
    <w:p w14:paraId="720033C1" w14:textId="77777777" w:rsidR="000D07E1" w:rsidRPr="000D07E1" w:rsidRDefault="000D07E1" w:rsidP="000D07E1">
      <w:pPr>
        <w:pStyle w:val="ListParagraph"/>
        <w:rPr>
          <w:rFonts w:ascii="Arial" w:eastAsia="Times New Roman" w:hAnsi="Arial" w:cs="Arial"/>
          <w:sz w:val="24"/>
          <w:szCs w:val="24"/>
          <w:lang w:eastAsia="en-GB"/>
        </w:rPr>
      </w:pPr>
    </w:p>
    <w:p w14:paraId="70DD4926" w14:textId="107C8096" w:rsidR="000D07E1" w:rsidRDefault="00CD607C" w:rsidP="001D2D73">
      <w:pPr>
        <w:pStyle w:val="ListParagraph"/>
        <w:numPr>
          <w:ilvl w:val="1"/>
          <w:numId w:val="14"/>
        </w:numPr>
        <w:spacing w:before="200" w:after="0" w:line="240" w:lineRule="auto"/>
        <w:jc w:val="both"/>
        <w:rPr>
          <w:rFonts w:ascii="Arial" w:eastAsia="Times New Roman" w:hAnsi="Arial" w:cs="Arial"/>
          <w:sz w:val="24"/>
          <w:szCs w:val="24"/>
          <w:lang w:eastAsia="en-GB"/>
        </w:rPr>
      </w:pPr>
      <w:r w:rsidRPr="000D07E1">
        <w:rPr>
          <w:rFonts w:ascii="Arial" w:eastAsia="Times New Roman" w:hAnsi="Arial" w:cs="Arial"/>
          <w:sz w:val="24"/>
          <w:szCs w:val="24"/>
          <w:lang w:eastAsia="en-GB"/>
        </w:rPr>
        <w:t>All</w:t>
      </w:r>
      <w:r w:rsidR="00236734" w:rsidRPr="000D07E1">
        <w:rPr>
          <w:rFonts w:ascii="Arial" w:eastAsia="Times New Roman" w:hAnsi="Arial" w:cs="Arial"/>
          <w:sz w:val="24"/>
          <w:szCs w:val="24"/>
          <w:lang w:eastAsia="en-GB"/>
        </w:rPr>
        <w:t xml:space="preserve"> identified risk</w:t>
      </w:r>
      <w:r w:rsidR="00736808" w:rsidRPr="000D07E1">
        <w:rPr>
          <w:rFonts w:ascii="Arial" w:eastAsia="Times New Roman" w:hAnsi="Arial" w:cs="Arial"/>
          <w:sz w:val="24"/>
          <w:szCs w:val="24"/>
          <w:lang w:eastAsia="en-GB"/>
        </w:rPr>
        <w:t>s</w:t>
      </w:r>
      <w:r w:rsidR="00236734" w:rsidRPr="000D07E1">
        <w:rPr>
          <w:rFonts w:ascii="Arial" w:eastAsia="Times New Roman" w:hAnsi="Arial" w:cs="Arial"/>
          <w:sz w:val="24"/>
          <w:szCs w:val="24"/>
          <w:lang w:eastAsia="en-GB"/>
        </w:rPr>
        <w:t xml:space="preserve"> </w:t>
      </w:r>
      <w:r w:rsidR="00F9266D" w:rsidRPr="000D07E1">
        <w:rPr>
          <w:rFonts w:ascii="Arial" w:eastAsia="Times New Roman" w:hAnsi="Arial" w:cs="Arial"/>
          <w:sz w:val="24"/>
          <w:szCs w:val="24"/>
          <w:lang w:eastAsia="en-GB"/>
        </w:rPr>
        <w:t xml:space="preserve">related to unborn baby </w:t>
      </w:r>
      <w:r w:rsidR="00236734" w:rsidRPr="000D07E1">
        <w:rPr>
          <w:rFonts w:ascii="Arial" w:eastAsia="Times New Roman" w:hAnsi="Arial" w:cs="Arial"/>
          <w:sz w:val="24"/>
          <w:szCs w:val="24"/>
          <w:lang w:eastAsia="en-GB"/>
        </w:rPr>
        <w:t>should</w:t>
      </w:r>
      <w:r w:rsidR="00533E57" w:rsidRPr="000D07E1">
        <w:rPr>
          <w:rFonts w:ascii="Arial" w:eastAsia="Times New Roman" w:hAnsi="Arial" w:cs="Arial"/>
          <w:sz w:val="24"/>
          <w:szCs w:val="24"/>
          <w:lang w:eastAsia="en-GB"/>
        </w:rPr>
        <w:t xml:space="preserve"> </w:t>
      </w:r>
      <w:r w:rsidR="00236734" w:rsidRPr="000D07E1">
        <w:rPr>
          <w:rFonts w:ascii="Arial" w:eastAsia="Times New Roman" w:hAnsi="Arial" w:cs="Arial"/>
          <w:sz w:val="24"/>
          <w:szCs w:val="24"/>
          <w:lang w:eastAsia="en-GB"/>
        </w:rPr>
        <w:t xml:space="preserve">be shared </w:t>
      </w:r>
      <w:r w:rsidR="00A76D9F" w:rsidRPr="000D07E1">
        <w:rPr>
          <w:rFonts w:ascii="Arial" w:eastAsia="Times New Roman" w:hAnsi="Arial" w:cs="Arial"/>
          <w:sz w:val="24"/>
          <w:szCs w:val="24"/>
          <w:lang w:eastAsia="en-GB"/>
        </w:rPr>
        <w:t xml:space="preserve">consistently by all professionals </w:t>
      </w:r>
      <w:r w:rsidR="00236734" w:rsidRPr="000D07E1">
        <w:rPr>
          <w:rFonts w:ascii="Arial" w:eastAsia="Times New Roman" w:hAnsi="Arial" w:cs="Arial"/>
          <w:sz w:val="24"/>
          <w:szCs w:val="24"/>
          <w:lang w:eastAsia="en-GB"/>
        </w:rPr>
        <w:t xml:space="preserve">in order that a collective assessment can be undertaken </w:t>
      </w:r>
      <w:r w:rsidR="00533E57" w:rsidRPr="000D07E1">
        <w:rPr>
          <w:rFonts w:ascii="Arial" w:eastAsia="Times New Roman" w:hAnsi="Arial" w:cs="Arial"/>
          <w:sz w:val="24"/>
          <w:szCs w:val="24"/>
          <w:lang w:eastAsia="en-GB"/>
        </w:rPr>
        <w:t xml:space="preserve">which includes </w:t>
      </w:r>
      <w:r w:rsidR="00736808" w:rsidRPr="000D07E1">
        <w:rPr>
          <w:rFonts w:ascii="Arial" w:eastAsia="Times New Roman" w:hAnsi="Arial" w:cs="Arial"/>
          <w:sz w:val="24"/>
          <w:szCs w:val="24"/>
          <w:lang w:eastAsia="en-GB"/>
        </w:rPr>
        <w:t xml:space="preserve">a comprehensive understanding of the risks </w:t>
      </w:r>
      <w:r w:rsidR="00236734" w:rsidRPr="000D07E1">
        <w:rPr>
          <w:rFonts w:ascii="Arial" w:eastAsia="Times New Roman" w:hAnsi="Arial" w:cs="Arial"/>
          <w:sz w:val="24"/>
          <w:szCs w:val="24"/>
          <w:lang w:eastAsia="en-GB"/>
        </w:rPr>
        <w:t>and protective information.</w:t>
      </w:r>
    </w:p>
    <w:p w14:paraId="135DA19C" w14:textId="77777777" w:rsidR="001D2D73" w:rsidRPr="001D2D73" w:rsidRDefault="001D2D73" w:rsidP="001D2D73">
      <w:pPr>
        <w:pStyle w:val="ListParagraph"/>
        <w:spacing w:before="200" w:after="0" w:line="240" w:lineRule="auto"/>
        <w:ind w:left="450"/>
        <w:jc w:val="both"/>
        <w:rPr>
          <w:rFonts w:ascii="Arial" w:eastAsia="Times New Roman" w:hAnsi="Arial" w:cs="Arial"/>
          <w:sz w:val="24"/>
          <w:szCs w:val="24"/>
          <w:lang w:eastAsia="en-GB"/>
        </w:rPr>
      </w:pPr>
    </w:p>
    <w:p w14:paraId="073370E1" w14:textId="7B8484A8" w:rsidR="00F10B09" w:rsidRPr="000D07E1" w:rsidRDefault="00F10B09" w:rsidP="000D07E1">
      <w:pPr>
        <w:pStyle w:val="ListParagraph"/>
        <w:numPr>
          <w:ilvl w:val="1"/>
          <w:numId w:val="14"/>
        </w:numPr>
        <w:spacing w:before="200" w:after="0" w:line="240" w:lineRule="auto"/>
        <w:jc w:val="both"/>
        <w:rPr>
          <w:rFonts w:ascii="Arial" w:eastAsia="Times New Roman" w:hAnsi="Arial" w:cs="Arial"/>
          <w:sz w:val="24"/>
          <w:szCs w:val="24"/>
          <w:lang w:eastAsia="en-GB"/>
        </w:rPr>
      </w:pPr>
      <w:r w:rsidRPr="000D07E1">
        <w:rPr>
          <w:rFonts w:ascii="Arial" w:eastAsia="Times New Roman" w:hAnsi="Arial" w:cs="Arial"/>
          <w:sz w:val="24"/>
          <w:szCs w:val="24"/>
          <w:lang w:eastAsia="en-GB"/>
        </w:rPr>
        <w:t>The forum for information sharing can take many forms including</w:t>
      </w:r>
      <w:r w:rsidR="000248EF">
        <w:rPr>
          <w:rFonts w:ascii="Arial" w:eastAsia="Times New Roman" w:hAnsi="Arial" w:cs="Arial"/>
          <w:sz w:val="24"/>
          <w:szCs w:val="24"/>
          <w:lang w:eastAsia="en-GB"/>
        </w:rPr>
        <w:t xml:space="preserve"> </w:t>
      </w:r>
      <w:r w:rsidRPr="000D07E1">
        <w:rPr>
          <w:rFonts w:ascii="Arial" w:eastAsia="Times New Roman" w:hAnsi="Arial" w:cs="Arial"/>
          <w:sz w:val="24"/>
          <w:szCs w:val="24"/>
          <w:lang w:eastAsia="en-GB"/>
        </w:rPr>
        <w:t>maternity</w:t>
      </w:r>
      <w:r w:rsidR="000248EF">
        <w:rPr>
          <w:rFonts w:ascii="Arial" w:eastAsia="Times New Roman" w:hAnsi="Arial" w:cs="Arial"/>
          <w:sz w:val="24"/>
          <w:szCs w:val="24"/>
          <w:lang w:eastAsia="en-GB"/>
        </w:rPr>
        <w:t xml:space="preserve"> booking forms,</w:t>
      </w:r>
      <w:r w:rsidRPr="000D07E1">
        <w:rPr>
          <w:rFonts w:ascii="Arial" w:eastAsia="Times New Roman" w:hAnsi="Arial" w:cs="Arial"/>
          <w:sz w:val="24"/>
          <w:szCs w:val="24"/>
          <w:lang w:eastAsia="en-GB"/>
        </w:rPr>
        <w:t xml:space="preserve"> </w:t>
      </w:r>
      <w:r w:rsidR="007E3887" w:rsidRPr="000D07E1">
        <w:rPr>
          <w:rFonts w:ascii="Arial" w:eastAsia="Times New Roman" w:hAnsi="Arial" w:cs="Arial"/>
          <w:sz w:val="24"/>
          <w:szCs w:val="24"/>
          <w:lang w:eastAsia="en-GB"/>
        </w:rPr>
        <w:t>E</w:t>
      </w:r>
      <w:r w:rsidR="00F9266D" w:rsidRPr="000D07E1">
        <w:rPr>
          <w:rFonts w:ascii="Arial" w:eastAsia="Times New Roman" w:hAnsi="Arial" w:cs="Arial"/>
          <w:sz w:val="24"/>
          <w:szCs w:val="24"/>
          <w:lang w:eastAsia="en-GB"/>
        </w:rPr>
        <w:t xml:space="preserve">arly </w:t>
      </w:r>
      <w:r w:rsidR="007E3887" w:rsidRPr="000D07E1">
        <w:rPr>
          <w:rFonts w:ascii="Arial" w:eastAsia="Times New Roman" w:hAnsi="Arial" w:cs="Arial"/>
          <w:sz w:val="24"/>
          <w:szCs w:val="24"/>
          <w:lang w:eastAsia="en-GB"/>
        </w:rPr>
        <w:t>H</w:t>
      </w:r>
      <w:r w:rsidR="00F9266D" w:rsidRPr="000D07E1">
        <w:rPr>
          <w:rFonts w:ascii="Arial" w:eastAsia="Times New Roman" w:hAnsi="Arial" w:cs="Arial"/>
          <w:sz w:val="24"/>
          <w:szCs w:val="24"/>
          <w:lang w:eastAsia="en-GB"/>
        </w:rPr>
        <w:t xml:space="preserve">elp </w:t>
      </w:r>
      <w:r w:rsidR="007E3887" w:rsidRPr="000D07E1">
        <w:rPr>
          <w:rFonts w:ascii="Arial" w:eastAsia="Times New Roman" w:hAnsi="Arial" w:cs="Arial"/>
          <w:sz w:val="24"/>
          <w:szCs w:val="24"/>
          <w:lang w:eastAsia="en-GB"/>
        </w:rPr>
        <w:t>A</w:t>
      </w:r>
      <w:r w:rsidR="00F9266D" w:rsidRPr="000D07E1">
        <w:rPr>
          <w:rFonts w:ascii="Arial" w:eastAsia="Times New Roman" w:hAnsi="Arial" w:cs="Arial"/>
          <w:sz w:val="24"/>
          <w:szCs w:val="24"/>
          <w:lang w:eastAsia="en-GB"/>
        </w:rPr>
        <w:t>ssessment (EHA’s)</w:t>
      </w:r>
      <w:r w:rsidR="007E3887" w:rsidRPr="000D07E1">
        <w:rPr>
          <w:rFonts w:ascii="Arial" w:eastAsia="Times New Roman" w:hAnsi="Arial" w:cs="Arial"/>
          <w:sz w:val="24"/>
          <w:szCs w:val="24"/>
          <w:lang w:eastAsia="en-GB"/>
        </w:rPr>
        <w:t xml:space="preserve">, </w:t>
      </w:r>
      <w:r w:rsidRPr="000D07E1">
        <w:rPr>
          <w:rFonts w:ascii="Arial" w:eastAsia="Times New Roman" w:hAnsi="Arial" w:cs="Arial"/>
          <w:sz w:val="24"/>
          <w:szCs w:val="24"/>
          <w:lang w:eastAsia="en-GB"/>
        </w:rPr>
        <w:t xml:space="preserve">strategy discussion, Child </w:t>
      </w:r>
      <w:r w:rsidR="007D494D" w:rsidRPr="000D07E1">
        <w:rPr>
          <w:rFonts w:ascii="Arial" w:eastAsia="Times New Roman" w:hAnsi="Arial" w:cs="Arial"/>
          <w:sz w:val="24"/>
          <w:szCs w:val="24"/>
          <w:lang w:eastAsia="en-GB"/>
        </w:rPr>
        <w:t>Protection meetings</w:t>
      </w:r>
      <w:r w:rsidR="00F9266D" w:rsidRPr="000D07E1">
        <w:rPr>
          <w:rFonts w:ascii="Arial" w:eastAsia="Times New Roman" w:hAnsi="Arial" w:cs="Arial"/>
          <w:sz w:val="24"/>
          <w:szCs w:val="24"/>
          <w:lang w:eastAsia="en-GB"/>
        </w:rPr>
        <w:t xml:space="preserve"> and reports</w:t>
      </w:r>
      <w:r w:rsidRPr="000D07E1">
        <w:rPr>
          <w:rFonts w:ascii="Arial" w:eastAsia="Times New Roman" w:hAnsi="Arial" w:cs="Arial"/>
          <w:sz w:val="24"/>
          <w:szCs w:val="24"/>
          <w:lang w:eastAsia="en-GB"/>
        </w:rPr>
        <w:t>, Child in Need</w:t>
      </w:r>
      <w:r w:rsidR="00F9266D" w:rsidRPr="000D07E1">
        <w:rPr>
          <w:rFonts w:ascii="Arial" w:eastAsia="Times New Roman" w:hAnsi="Arial" w:cs="Arial"/>
          <w:sz w:val="24"/>
          <w:szCs w:val="24"/>
          <w:lang w:eastAsia="en-GB"/>
        </w:rPr>
        <w:t xml:space="preserve"> meetings</w:t>
      </w:r>
      <w:r w:rsidR="00F646D3" w:rsidRPr="000D07E1">
        <w:rPr>
          <w:rFonts w:ascii="Arial" w:eastAsia="Times New Roman" w:hAnsi="Arial" w:cs="Arial"/>
          <w:sz w:val="24"/>
          <w:szCs w:val="24"/>
          <w:lang w:eastAsia="en-GB"/>
        </w:rPr>
        <w:t xml:space="preserve">, </w:t>
      </w:r>
      <w:r w:rsidRPr="000D07E1">
        <w:rPr>
          <w:rFonts w:ascii="Arial" w:eastAsia="Times New Roman" w:hAnsi="Arial" w:cs="Arial"/>
          <w:sz w:val="24"/>
          <w:szCs w:val="24"/>
          <w:lang w:eastAsia="en-GB"/>
        </w:rPr>
        <w:t>T</w:t>
      </w:r>
      <w:r w:rsidR="00F9266D" w:rsidRPr="000D07E1">
        <w:rPr>
          <w:rFonts w:ascii="Arial" w:eastAsia="Times New Roman" w:hAnsi="Arial" w:cs="Arial"/>
          <w:sz w:val="24"/>
          <w:szCs w:val="24"/>
          <w:lang w:eastAsia="en-GB"/>
        </w:rPr>
        <w:t>eam Around the Family (T</w:t>
      </w:r>
      <w:r w:rsidRPr="000D07E1">
        <w:rPr>
          <w:rFonts w:ascii="Arial" w:eastAsia="Times New Roman" w:hAnsi="Arial" w:cs="Arial"/>
          <w:sz w:val="24"/>
          <w:szCs w:val="24"/>
          <w:lang w:eastAsia="en-GB"/>
        </w:rPr>
        <w:t>AF</w:t>
      </w:r>
      <w:r w:rsidR="00F9266D" w:rsidRPr="000D07E1">
        <w:rPr>
          <w:rFonts w:ascii="Arial" w:eastAsia="Times New Roman" w:hAnsi="Arial" w:cs="Arial"/>
          <w:sz w:val="24"/>
          <w:szCs w:val="24"/>
          <w:lang w:eastAsia="en-GB"/>
        </w:rPr>
        <w:t>)</w:t>
      </w:r>
      <w:r w:rsidRPr="000D07E1">
        <w:rPr>
          <w:rFonts w:ascii="Arial" w:eastAsia="Times New Roman" w:hAnsi="Arial" w:cs="Arial"/>
          <w:sz w:val="24"/>
          <w:szCs w:val="24"/>
          <w:lang w:eastAsia="en-GB"/>
        </w:rPr>
        <w:t>, primary care safeguarding</w:t>
      </w:r>
      <w:r w:rsidR="00F9266D" w:rsidRPr="000D07E1">
        <w:rPr>
          <w:rFonts w:ascii="Arial" w:eastAsia="Times New Roman" w:hAnsi="Arial" w:cs="Arial"/>
          <w:sz w:val="24"/>
          <w:szCs w:val="24"/>
          <w:lang w:eastAsia="en-GB"/>
        </w:rPr>
        <w:t xml:space="preserve">/child </w:t>
      </w:r>
      <w:r w:rsidR="007D494D" w:rsidRPr="000D07E1">
        <w:rPr>
          <w:rFonts w:ascii="Arial" w:eastAsia="Times New Roman" w:hAnsi="Arial" w:cs="Arial"/>
          <w:sz w:val="24"/>
          <w:szCs w:val="24"/>
          <w:lang w:eastAsia="en-GB"/>
        </w:rPr>
        <w:t>protection</w:t>
      </w:r>
      <w:r w:rsidRPr="000D07E1">
        <w:rPr>
          <w:rFonts w:ascii="Arial" w:eastAsia="Times New Roman" w:hAnsi="Arial" w:cs="Arial"/>
          <w:sz w:val="24"/>
          <w:szCs w:val="24"/>
          <w:lang w:eastAsia="en-GB"/>
        </w:rPr>
        <w:t xml:space="preserve"> meetings (to be quorate includes GP,</w:t>
      </w:r>
      <w:r w:rsidR="00F9266D" w:rsidRPr="000D07E1">
        <w:rPr>
          <w:rFonts w:ascii="Arial" w:eastAsia="Times New Roman" w:hAnsi="Arial" w:cs="Arial"/>
          <w:sz w:val="24"/>
          <w:szCs w:val="24"/>
          <w:lang w:eastAsia="en-GB"/>
        </w:rPr>
        <w:t xml:space="preserve"> </w:t>
      </w:r>
      <w:r w:rsidRPr="000D07E1">
        <w:rPr>
          <w:rFonts w:ascii="Arial" w:eastAsia="Times New Roman" w:hAnsi="Arial" w:cs="Arial"/>
          <w:sz w:val="24"/>
          <w:szCs w:val="24"/>
          <w:lang w:eastAsia="en-GB"/>
        </w:rPr>
        <w:t>M</w:t>
      </w:r>
      <w:r w:rsidR="00F9266D" w:rsidRPr="000D07E1">
        <w:rPr>
          <w:rFonts w:ascii="Arial" w:eastAsia="Times New Roman" w:hAnsi="Arial" w:cs="Arial"/>
          <w:sz w:val="24"/>
          <w:szCs w:val="24"/>
          <w:lang w:eastAsia="en-GB"/>
        </w:rPr>
        <w:t>idwife</w:t>
      </w:r>
      <w:r w:rsidRPr="000D07E1">
        <w:rPr>
          <w:rFonts w:ascii="Arial" w:eastAsia="Times New Roman" w:hAnsi="Arial" w:cs="Arial"/>
          <w:sz w:val="24"/>
          <w:szCs w:val="24"/>
          <w:lang w:eastAsia="en-GB"/>
        </w:rPr>
        <w:t>,</w:t>
      </w:r>
      <w:r w:rsidR="00F9266D" w:rsidRPr="000D07E1">
        <w:rPr>
          <w:rFonts w:ascii="Arial" w:eastAsia="Times New Roman" w:hAnsi="Arial" w:cs="Arial"/>
          <w:sz w:val="24"/>
          <w:szCs w:val="24"/>
          <w:lang w:eastAsia="en-GB"/>
        </w:rPr>
        <w:t xml:space="preserve"> </w:t>
      </w:r>
      <w:r w:rsidRPr="000D07E1">
        <w:rPr>
          <w:rFonts w:ascii="Arial" w:eastAsia="Times New Roman" w:hAnsi="Arial" w:cs="Arial"/>
          <w:sz w:val="24"/>
          <w:szCs w:val="24"/>
          <w:lang w:eastAsia="en-GB"/>
        </w:rPr>
        <w:t>H</w:t>
      </w:r>
      <w:r w:rsidR="00F9266D" w:rsidRPr="000D07E1">
        <w:rPr>
          <w:rFonts w:ascii="Arial" w:eastAsia="Times New Roman" w:hAnsi="Arial" w:cs="Arial"/>
          <w:sz w:val="24"/>
          <w:szCs w:val="24"/>
          <w:lang w:eastAsia="en-GB"/>
        </w:rPr>
        <w:t xml:space="preserve">ealth </w:t>
      </w:r>
      <w:r w:rsidRPr="000D07E1">
        <w:rPr>
          <w:rFonts w:ascii="Arial" w:eastAsia="Times New Roman" w:hAnsi="Arial" w:cs="Arial"/>
          <w:sz w:val="24"/>
          <w:szCs w:val="24"/>
          <w:lang w:eastAsia="en-GB"/>
        </w:rPr>
        <w:t>V</w:t>
      </w:r>
      <w:r w:rsidR="00F9266D" w:rsidRPr="000D07E1">
        <w:rPr>
          <w:rFonts w:ascii="Arial" w:eastAsia="Times New Roman" w:hAnsi="Arial" w:cs="Arial"/>
          <w:sz w:val="24"/>
          <w:szCs w:val="24"/>
          <w:lang w:eastAsia="en-GB"/>
        </w:rPr>
        <w:t>isitor</w:t>
      </w:r>
      <w:r w:rsidRPr="000D07E1">
        <w:rPr>
          <w:rFonts w:ascii="Arial" w:eastAsia="Times New Roman" w:hAnsi="Arial" w:cs="Arial"/>
          <w:sz w:val="24"/>
          <w:szCs w:val="24"/>
          <w:lang w:eastAsia="en-GB"/>
        </w:rPr>
        <w:t xml:space="preserve">) and/or professional liaison </w:t>
      </w:r>
      <w:r w:rsidR="00F646D3" w:rsidRPr="000D07E1">
        <w:rPr>
          <w:rFonts w:ascii="Arial" w:eastAsia="Times New Roman" w:hAnsi="Arial" w:cs="Arial"/>
          <w:sz w:val="24"/>
          <w:szCs w:val="24"/>
          <w:lang w:eastAsia="en-GB"/>
        </w:rPr>
        <w:t>forum</w:t>
      </w:r>
      <w:r w:rsidR="007E3887" w:rsidRPr="000D07E1">
        <w:rPr>
          <w:rFonts w:ascii="Arial" w:eastAsia="Times New Roman" w:hAnsi="Arial" w:cs="Arial"/>
          <w:sz w:val="24"/>
          <w:szCs w:val="24"/>
          <w:lang w:eastAsia="en-GB"/>
        </w:rPr>
        <w:t>s.</w:t>
      </w:r>
      <w:r w:rsidRPr="000D07E1">
        <w:rPr>
          <w:rFonts w:ascii="Arial" w:eastAsia="Times New Roman" w:hAnsi="Arial" w:cs="Arial"/>
          <w:sz w:val="24"/>
          <w:szCs w:val="24"/>
          <w:lang w:eastAsia="en-GB"/>
        </w:rPr>
        <w:t xml:space="preserve">    </w:t>
      </w:r>
    </w:p>
    <w:p w14:paraId="7333B463" w14:textId="25E213D3" w:rsidR="0036366B" w:rsidRDefault="00736808" w:rsidP="000D07E1">
      <w:pPr>
        <w:numPr>
          <w:ilvl w:val="1"/>
          <w:numId w:val="14"/>
        </w:numPr>
        <w:spacing w:before="200"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If </w:t>
      </w:r>
      <w:r w:rsidR="00236734">
        <w:rPr>
          <w:rFonts w:ascii="Arial" w:eastAsia="Times New Roman" w:hAnsi="Arial" w:cs="Arial"/>
          <w:sz w:val="24"/>
          <w:szCs w:val="24"/>
          <w:lang w:eastAsia="en-GB"/>
        </w:rPr>
        <w:t>there is a wider professional team working with any one of the prospective parents or associated family members,</w:t>
      </w:r>
      <w:r w:rsidR="00126E2C">
        <w:rPr>
          <w:rFonts w:ascii="Arial" w:eastAsia="Times New Roman" w:hAnsi="Arial" w:cs="Arial"/>
          <w:sz w:val="24"/>
          <w:szCs w:val="24"/>
          <w:lang w:eastAsia="en-GB"/>
        </w:rPr>
        <w:t xml:space="preserve"> (</w:t>
      </w:r>
      <w:proofErr w:type="spellStart"/>
      <w:r w:rsidR="00126E2C">
        <w:rPr>
          <w:rFonts w:ascii="Arial" w:eastAsia="Times New Roman" w:hAnsi="Arial" w:cs="Arial"/>
          <w:sz w:val="24"/>
          <w:szCs w:val="24"/>
          <w:lang w:eastAsia="en-GB"/>
        </w:rPr>
        <w:t>e.</w:t>
      </w:r>
      <w:proofErr w:type="gramStart"/>
      <w:r w:rsidR="00126E2C">
        <w:rPr>
          <w:rFonts w:ascii="Arial" w:eastAsia="Times New Roman" w:hAnsi="Arial" w:cs="Arial"/>
          <w:sz w:val="24"/>
          <w:szCs w:val="24"/>
          <w:lang w:eastAsia="en-GB"/>
        </w:rPr>
        <w:t>g.SIDAS</w:t>
      </w:r>
      <w:proofErr w:type="spellEnd"/>
      <w:proofErr w:type="gramEnd"/>
      <w:r w:rsidR="00126E2C">
        <w:rPr>
          <w:rFonts w:ascii="Arial" w:eastAsia="Times New Roman" w:hAnsi="Arial" w:cs="Arial"/>
          <w:sz w:val="24"/>
          <w:szCs w:val="24"/>
          <w:lang w:eastAsia="en-GB"/>
        </w:rPr>
        <w:t>,</w:t>
      </w:r>
      <w:r w:rsidR="000248EF">
        <w:rPr>
          <w:rFonts w:ascii="Arial" w:eastAsia="Times New Roman" w:hAnsi="Arial" w:cs="Arial"/>
          <w:sz w:val="24"/>
          <w:szCs w:val="24"/>
          <w:lang w:eastAsia="en-GB"/>
        </w:rPr>
        <w:t xml:space="preserve"> </w:t>
      </w:r>
      <w:r w:rsidR="00126E2C">
        <w:rPr>
          <w:rFonts w:ascii="Arial" w:eastAsia="Times New Roman" w:hAnsi="Arial" w:cs="Arial"/>
          <w:sz w:val="24"/>
          <w:szCs w:val="24"/>
          <w:lang w:eastAsia="en-GB"/>
        </w:rPr>
        <w:t>CAMHS)</w:t>
      </w:r>
      <w:r w:rsidR="00533E57">
        <w:rPr>
          <w:rFonts w:ascii="Arial" w:eastAsia="Times New Roman" w:hAnsi="Arial" w:cs="Arial"/>
          <w:sz w:val="24"/>
          <w:szCs w:val="24"/>
          <w:lang w:eastAsia="en-GB"/>
        </w:rPr>
        <w:t xml:space="preserve"> </w:t>
      </w:r>
      <w:r w:rsidR="00236734">
        <w:rPr>
          <w:rFonts w:ascii="Arial" w:eastAsia="Times New Roman" w:hAnsi="Arial" w:cs="Arial"/>
          <w:sz w:val="24"/>
          <w:szCs w:val="24"/>
          <w:lang w:eastAsia="en-GB"/>
        </w:rPr>
        <w:t xml:space="preserve">they too should be informed of the pregnancy and invited to </w:t>
      </w:r>
      <w:r w:rsidR="00126E2C">
        <w:rPr>
          <w:rFonts w:ascii="Arial" w:eastAsia="Times New Roman" w:hAnsi="Arial" w:cs="Arial"/>
          <w:sz w:val="24"/>
          <w:szCs w:val="24"/>
          <w:lang w:eastAsia="en-GB"/>
        </w:rPr>
        <w:t xml:space="preserve">share safeguarding </w:t>
      </w:r>
      <w:r w:rsidR="00236734">
        <w:rPr>
          <w:rFonts w:ascii="Arial" w:eastAsia="Times New Roman" w:hAnsi="Arial" w:cs="Arial"/>
          <w:sz w:val="24"/>
          <w:szCs w:val="24"/>
          <w:lang w:eastAsia="en-GB"/>
        </w:rPr>
        <w:t xml:space="preserve">information which will inform </w:t>
      </w:r>
      <w:r w:rsidR="00126E2C">
        <w:rPr>
          <w:rFonts w:ascii="Arial" w:eastAsia="Times New Roman" w:hAnsi="Arial" w:cs="Arial"/>
          <w:sz w:val="24"/>
          <w:szCs w:val="24"/>
          <w:lang w:eastAsia="en-GB"/>
        </w:rPr>
        <w:t xml:space="preserve">any safeguarding </w:t>
      </w:r>
      <w:r w:rsidR="00236734">
        <w:rPr>
          <w:rFonts w:ascii="Arial" w:eastAsia="Times New Roman" w:hAnsi="Arial" w:cs="Arial"/>
          <w:sz w:val="24"/>
          <w:szCs w:val="24"/>
          <w:lang w:eastAsia="en-GB"/>
        </w:rPr>
        <w:t xml:space="preserve">assessment.  </w:t>
      </w:r>
      <w:r w:rsidR="007B4F54">
        <w:rPr>
          <w:rFonts w:ascii="Arial" w:eastAsia="Times New Roman" w:hAnsi="Arial" w:cs="Arial"/>
          <w:sz w:val="24"/>
          <w:szCs w:val="24"/>
          <w:lang w:eastAsia="en-GB"/>
        </w:rPr>
        <w:t xml:space="preserve">If </w:t>
      </w:r>
      <w:r w:rsidR="00F1298D">
        <w:rPr>
          <w:rFonts w:ascii="Arial" w:eastAsia="Times New Roman" w:hAnsi="Arial" w:cs="Arial"/>
          <w:sz w:val="24"/>
          <w:szCs w:val="24"/>
          <w:lang w:eastAsia="en-GB"/>
        </w:rPr>
        <w:t>additional/complex</w:t>
      </w:r>
      <w:r w:rsidR="007B4F54">
        <w:rPr>
          <w:rFonts w:ascii="Arial" w:eastAsia="Times New Roman" w:hAnsi="Arial" w:cs="Arial"/>
          <w:sz w:val="24"/>
          <w:szCs w:val="24"/>
          <w:lang w:eastAsia="en-GB"/>
        </w:rPr>
        <w:t xml:space="preserve"> concerns have been </w:t>
      </w:r>
      <w:r w:rsidR="007D494D">
        <w:rPr>
          <w:rFonts w:ascii="Arial" w:eastAsia="Times New Roman" w:hAnsi="Arial" w:cs="Arial"/>
          <w:sz w:val="24"/>
          <w:szCs w:val="24"/>
          <w:lang w:eastAsia="en-GB"/>
        </w:rPr>
        <w:t>noted,</w:t>
      </w:r>
      <w:r w:rsidR="007B4F54">
        <w:rPr>
          <w:rFonts w:ascii="Arial" w:eastAsia="Times New Roman" w:hAnsi="Arial" w:cs="Arial"/>
          <w:sz w:val="24"/>
          <w:szCs w:val="24"/>
          <w:lang w:eastAsia="en-GB"/>
        </w:rPr>
        <w:t xml:space="preserve"> then consent should be obtained from the parent / family member to share information.</w:t>
      </w:r>
      <w:r w:rsidR="00236734">
        <w:rPr>
          <w:rFonts w:ascii="Arial" w:eastAsia="Times New Roman" w:hAnsi="Arial" w:cs="Arial"/>
          <w:sz w:val="24"/>
          <w:szCs w:val="24"/>
          <w:lang w:eastAsia="en-GB"/>
        </w:rPr>
        <w:t xml:space="preserve">  </w:t>
      </w:r>
      <w:r w:rsidR="00236734" w:rsidRPr="00615FC7">
        <w:rPr>
          <w:rFonts w:ascii="Arial" w:eastAsia="Times New Roman" w:hAnsi="Arial" w:cs="Arial"/>
          <w:sz w:val="24"/>
          <w:szCs w:val="24"/>
          <w:lang w:eastAsia="en-GB"/>
        </w:rPr>
        <w:t xml:space="preserve"> </w:t>
      </w:r>
    </w:p>
    <w:p w14:paraId="219C37FF" w14:textId="1836C3CF" w:rsidR="00236734" w:rsidRPr="0036366B" w:rsidRDefault="00F9266D" w:rsidP="000D07E1">
      <w:pPr>
        <w:numPr>
          <w:ilvl w:val="1"/>
          <w:numId w:val="14"/>
        </w:numPr>
        <w:spacing w:before="200"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36366B" w:rsidRPr="0036366B">
        <w:rPr>
          <w:rFonts w:ascii="Arial" w:eastAsia="Times New Roman" w:hAnsi="Arial" w:cs="Arial"/>
          <w:sz w:val="24"/>
          <w:szCs w:val="24"/>
          <w:lang w:eastAsia="en-GB"/>
        </w:rPr>
        <w:t xml:space="preserve">Effective Support for Children and Families in </w:t>
      </w:r>
      <w:r w:rsidR="00236734" w:rsidRPr="0036366B">
        <w:rPr>
          <w:rFonts w:ascii="Arial" w:eastAsia="Times New Roman" w:hAnsi="Arial" w:cs="Arial"/>
          <w:sz w:val="24"/>
          <w:szCs w:val="24"/>
          <w:lang w:eastAsia="en-GB"/>
        </w:rPr>
        <w:t xml:space="preserve">Somerset </w:t>
      </w:r>
      <w:r>
        <w:rPr>
          <w:rFonts w:ascii="Arial" w:eastAsia="Times New Roman" w:hAnsi="Arial" w:cs="Arial"/>
          <w:sz w:val="24"/>
          <w:szCs w:val="24"/>
          <w:lang w:eastAsia="en-GB"/>
        </w:rPr>
        <w:t xml:space="preserve">should be used </w:t>
      </w:r>
      <w:r w:rsidR="00236734" w:rsidRPr="0036366B">
        <w:rPr>
          <w:rFonts w:ascii="Arial" w:eastAsia="Times New Roman" w:hAnsi="Arial" w:cs="Arial"/>
          <w:sz w:val="24"/>
          <w:szCs w:val="24"/>
          <w:lang w:eastAsia="en-GB"/>
        </w:rPr>
        <w:t>alongside the pre</w:t>
      </w:r>
      <w:r w:rsidR="00736808" w:rsidRPr="0036366B">
        <w:rPr>
          <w:rFonts w:ascii="Arial" w:eastAsia="Times New Roman" w:hAnsi="Arial" w:cs="Arial"/>
          <w:sz w:val="24"/>
          <w:szCs w:val="24"/>
          <w:lang w:eastAsia="en-GB"/>
        </w:rPr>
        <w:t>-</w:t>
      </w:r>
      <w:r w:rsidR="00236734" w:rsidRPr="0036366B">
        <w:rPr>
          <w:rFonts w:ascii="Arial" w:eastAsia="Times New Roman" w:hAnsi="Arial" w:cs="Arial"/>
          <w:sz w:val="24"/>
          <w:szCs w:val="24"/>
          <w:lang w:eastAsia="en-GB"/>
        </w:rPr>
        <w:t>birth protocol (SWCPP) and Somerset pre</w:t>
      </w:r>
      <w:r w:rsidR="00736808" w:rsidRPr="0036366B">
        <w:rPr>
          <w:rFonts w:ascii="Arial" w:eastAsia="Times New Roman" w:hAnsi="Arial" w:cs="Arial"/>
          <w:sz w:val="24"/>
          <w:szCs w:val="24"/>
          <w:lang w:eastAsia="en-GB"/>
        </w:rPr>
        <w:t>-</w:t>
      </w:r>
      <w:r w:rsidR="00236734" w:rsidRPr="0036366B">
        <w:rPr>
          <w:rFonts w:ascii="Arial" w:eastAsia="Times New Roman" w:hAnsi="Arial" w:cs="Arial"/>
          <w:sz w:val="24"/>
          <w:szCs w:val="24"/>
          <w:lang w:eastAsia="en-GB"/>
        </w:rPr>
        <w:t xml:space="preserve">birth toolkit </w:t>
      </w:r>
      <w:r>
        <w:rPr>
          <w:rFonts w:ascii="Arial" w:eastAsia="Times New Roman" w:hAnsi="Arial" w:cs="Arial"/>
          <w:sz w:val="24"/>
          <w:szCs w:val="24"/>
          <w:lang w:eastAsia="en-GB"/>
        </w:rPr>
        <w:t xml:space="preserve">to </w:t>
      </w:r>
      <w:r w:rsidR="00236734" w:rsidRPr="0036366B">
        <w:rPr>
          <w:rFonts w:ascii="Arial" w:eastAsia="Times New Roman" w:hAnsi="Arial" w:cs="Arial"/>
          <w:sz w:val="24"/>
          <w:szCs w:val="24"/>
          <w:lang w:eastAsia="en-GB"/>
        </w:rPr>
        <w:t>determine</w:t>
      </w:r>
      <w:r w:rsidR="00736808" w:rsidRPr="0036366B">
        <w:rPr>
          <w:rFonts w:ascii="Arial" w:eastAsia="Times New Roman" w:hAnsi="Arial" w:cs="Arial"/>
          <w:sz w:val="24"/>
          <w:szCs w:val="24"/>
          <w:lang w:eastAsia="en-GB"/>
        </w:rPr>
        <w:t xml:space="preserve"> the</w:t>
      </w:r>
      <w:r w:rsidR="00236734" w:rsidRPr="0036366B">
        <w:rPr>
          <w:rFonts w:ascii="Arial" w:eastAsia="Times New Roman" w:hAnsi="Arial" w:cs="Arial"/>
          <w:sz w:val="24"/>
          <w:szCs w:val="24"/>
          <w:lang w:eastAsia="en-GB"/>
        </w:rPr>
        <w:t xml:space="preserve"> level of support indicated.</w:t>
      </w:r>
    </w:p>
    <w:p w14:paraId="011CF933" w14:textId="57681897" w:rsidR="00236734" w:rsidRDefault="00236734" w:rsidP="000D07E1">
      <w:pPr>
        <w:numPr>
          <w:ilvl w:val="1"/>
          <w:numId w:val="14"/>
        </w:numPr>
        <w:spacing w:before="200"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Dependant on </w:t>
      </w:r>
      <w:r w:rsidR="00F9266D">
        <w:rPr>
          <w:rFonts w:ascii="Arial" w:eastAsia="Times New Roman" w:hAnsi="Arial" w:cs="Arial"/>
          <w:sz w:val="24"/>
          <w:szCs w:val="24"/>
          <w:lang w:eastAsia="en-GB"/>
        </w:rPr>
        <w:t xml:space="preserve">the </w:t>
      </w:r>
      <w:r>
        <w:rPr>
          <w:rFonts w:ascii="Arial" w:eastAsia="Times New Roman" w:hAnsi="Arial" w:cs="Arial"/>
          <w:sz w:val="24"/>
          <w:szCs w:val="24"/>
          <w:lang w:eastAsia="en-GB"/>
        </w:rPr>
        <w:t>level of suppor</w:t>
      </w:r>
      <w:r w:rsidR="00A76D9F">
        <w:rPr>
          <w:rFonts w:ascii="Arial" w:eastAsia="Times New Roman" w:hAnsi="Arial" w:cs="Arial"/>
          <w:sz w:val="24"/>
          <w:szCs w:val="24"/>
          <w:lang w:eastAsia="en-GB"/>
        </w:rPr>
        <w:t>t</w:t>
      </w:r>
      <w:r w:rsidR="00F9266D">
        <w:rPr>
          <w:rFonts w:ascii="Arial" w:eastAsia="Times New Roman" w:hAnsi="Arial" w:cs="Arial"/>
          <w:sz w:val="24"/>
          <w:szCs w:val="24"/>
          <w:lang w:eastAsia="en-GB"/>
        </w:rPr>
        <w:t xml:space="preserve"> the unborn baby requires</w:t>
      </w:r>
      <w:r w:rsidR="00A76D9F">
        <w:rPr>
          <w:rFonts w:ascii="Arial" w:eastAsia="Times New Roman" w:hAnsi="Arial" w:cs="Arial"/>
          <w:sz w:val="24"/>
          <w:szCs w:val="24"/>
          <w:lang w:eastAsia="en-GB"/>
        </w:rPr>
        <w:t xml:space="preserve">, </w:t>
      </w:r>
      <w:r>
        <w:rPr>
          <w:rFonts w:ascii="Arial" w:eastAsia="Times New Roman" w:hAnsi="Arial" w:cs="Arial"/>
          <w:sz w:val="24"/>
          <w:szCs w:val="24"/>
          <w:lang w:eastAsia="en-GB"/>
        </w:rPr>
        <w:t>key health service professionals will undertake referrals</w:t>
      </w:r>
      <w:r w:rsidR="00A76D9F">
        <w:rPr>
          <w:rFonts w:ascii="Arial" w:eastAsia="Times New Roman" w:hAnsi="Arial" w:cs="Arial"/>
          <w:sz w:val="24"/>
          <w:szCs w:val="24"/>
          <w:lang w:eastAsia="en-GB"/>
        </w:rPr>
        <w:t xml:space="preserve">, identify lead </w:t>
      </w:r>
      <w:proofErr w:type="gramStart"/>
      <w:r w:rsidR="00A76D9F">
        <w:rPr>
          <w:rFonts w:ascii="Arial" w:eastAsia="Times New Roman" w:hAnsi="Arial" w:cs="Arial"/>
          <w:sz w:val="24"/>
          <w:szCs w:val="24"/>
          <w:lang w:eastAsia="en-GB"/>
        </w:rPr>
        <w:t>professional</w:t>
      </w:r>
      <w:proofErr w:type="gramEnd"/>
      <w:r w:rsidR="00A76D9F">
        <w:rPr>
          <w:rFonts w:ascii="Arial" w:eastAsia="Times New Roman" w:hAnsi="Arial" w:cs="Arial"/>
          <w:sz w:val="24"/>
          <w:szCs w:val="24"/>
          <w:lang w:eastAsia="en-GB"/>
        </w:rPr>
        <w:t xml:space="preserve"> and commence </w:t>
      </w:r>
      <w:r w:rsidR="0036366B">
        <w:rPr>
          <w:rFonts w:ascii="Arial" w:eastAsia="Times New Roman" w:hAnsi="Arial" w:cs="Arial"/>
          <w:sz w:val="24"/>
          <w:szCs w:val="24"/>
          <w:lang w:eastAsia="en-GB"/>
        </w:rPr>
        <w:t>T</w:t>
      </w:r>
      <w:r>
        <w:rPr>
          <w:rFonts w:ascii="Arial" w:eastAsia="Times New Roman" w:hAnsi="Arial" w:cs="Arial"/>
          <w:sz w:val="24"/>
          <w:szCs w:val="24"/>
          <w:lang w:eastAsia="en-GB"/>
        </w:rPr>
        <w:t>ea</w:t>
      </w:r>
      <w:r w:rsidR="0036366B">
        <w:rPr>
          <w:rFonts w:ascii="Arial" w:eastAsia="Times New Roman" w:hAnsi="Arial" w:cs="Arial"/>
          <w:sz w:val="24"/>
          <w:szCs w:val="24"/>
          <w:lang w:eastAsia="en-GB"/>
        </w:rPr>
        <w:t xml:space="preserve">m Around the </w:t>
      </w:r>
      <w:r w:rsidR="00F1298D">
        <w:rPr>
          <w:rFonts w:ascii="Arial" w:eastAsia="Times New Roman" w:hAnsi="Arial" w:cs="Arial"/>
          <w:sz w:val="24"/>
          <w:szCs w:val="24"/>
          <w:lang w:eastAsia="en-GB"/>
        </w:rPr>
        <w:t>Family</w:t>
      </w:r>
      <w:r w:rsidR="00736808">
        <w:rPr>
          <w:rFonts w:ascii="Arial" w:eastAsia="Times New Roman" w:hAnsi="Arial" w:cs="Arial"/>
          <w:sz w:val="24"/>
          <w:szCs w:val="24"/>
          <w:lang w:eastAsia="en-GB"/>
        </w:rPr>
        <w:t xml:space="preserve"> (TA</w:t>
      </w:r>
      <w:r w:rsidR="00F1298D">
        <w:rPr>
          <w:rFonts w:ascii="Arial" w:eastAsia="Times New Roman" w:hAnsi="Arial" w:cs="Arial"/>
          <w:sz w:val="24"/>
          <w:szCs w:val="24"/>
          <w:lang w:eastAsia="en-GB"/>
        </w:rPr>
        <w:t>F</w:t>
      </w:r>
      <w:r w:rsidR="00736808">
        <w:rPr>
          <w:rFonts w:ascii="Arial" w:eastAsia="Times New Roman" w:hAnsi="Arial" w:cs="Arial"/>
          <w:sz w:val="24"/>
          <w:szCs w:val="24"/>
          <w:lang w:eastAsia="en-GB"/>
        </w:rPr>
        <w:t>) meetings to ensure</w:t>
      </w:r>
      <w:r>
        <w:rPr>
          <w:rFonts w:ascii="Arial" w:eastAsia="Times New Roman" w:hAnsi="Arial" w:cs="Arial"/>
          <w:sz w:val="24"/>
          <w:szCs w:val="24"/>
          <w:lang w:eastAsia="en-GB"/>
        </w:rPr>
        <w:t xml:space="preserve"> ongoing communication, sharing of risk information and contributing to action plans and assessments throughout the length of pregnancy. </w:t>
      </w:r>
    </w:p>
    <w:p w14:paraId="4F90B88C" w14:textId="6E3B6F14" w:rsidR="00236734" w:rsidRDefault="00736808" w:rsidP="000D07E1">
      <w:pPr>
        <w:numPr>
          <w:ilvl w:val="1"/>
          <w:numId w:val="14"/>
        </w:numPr>
        <w:spacing w:before="200"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Given the short window of opportunity that pregnancy allows, there should be regular communication and reviews between pr</w:t>
      </w:r>
      <w:r w:rsidR="000D07E1">
        <w:rPr>
          <w:rFonts w:ascii="Arial" w:eastAsia="Times New Roman" w:hAnsi="Arial" w:cs="Arial"/>
          <w:sz w:val="24"/>
          <w:szCs w:val="24"/>
          <w:lang w:eastAsia="en-GB"/>
        </w:rPr>
        <w:t>ofessionals</w:t>
      </w:r>
      <w:r>
        <w:rPr>
          <w:rFonts w:ascii="Arial" w:eastAsia="Times New Roman" w:hAnsi="Arial" w:cs="Arial"/>
          <w:sz w:val="24"/>
          <w:szCs w:val="24"/>
          <w:lang w:eastAsia="en-GB"/>
        </w:rPr>
        <w:t xml:space="preserve"> involved in supporting the parents and wider family.</w:t>
      </w:r>
      <w:r w:rsidR="00236734">
        <w:rPr>
          <w:rFonts w:ascii="Arial" w:eastAsia="Times New Roman" w:hAnsi="Arial" w:cs="Arial"/>
          <w:sz w:val="24"/>
          <w:szCs w:val="24"/>
          <w:lang w:eastAsia="en-GB"/>
        </w:rPr>
        <w:t xml:space="preserve"> Good practice is </w:t>
      </w:r>
      <w:r>
        <w:rPr>
          <w:rFonts w:ascii="Arial" w:eastAsia="Times New Roman" w:hAnsi="Arial" w:cs="Arial"/>
          <w:sz w:val="24"/>
          <w:szCs w:val="24"/>
          <w:lang w:eastAsia="en-GB"/>
        </w:rPr>
        <w:t>that these should take place</w:t>
      </w:r>
      <w:r w:rsidR="00CD607C">
        <w:rPr>
          <w:rFonts w:ascii="Arial" w:eastAsia="Times New Roman" w:hAnsi="Arial" w:cs="Arial"/>
          <w:sz w:val="24"/>
          <w:szCs w:val="24"/>
          <w:lang w:eastAsia="en-GB"/>
        </w:rPr>
        <w:t xml:space="preserve"> </w:t>
      </w:r>
      <w:r w:rsidR="00236734">
        <w:rPr>
          <w:rFonts w:ascii="Arial" w:eastAsia="Times New Roman" w:hAnsi="Arial" w:cs="Arial"/>
          <w:sz w:val="24"/>
          <w:szCs w:val="24"/>
          <w:lang w:eastAsia="en-GB"/>
        </w:rPr>
        <w:t>a minimum of monthly</w:t>
      </w:r>
      <w:r w:rsidR="00DC0568">
        <w:rPr>
          <w:rFonts w:ascii="Arial" w:eastAsia="Times New Roman" w:hAnsi="Arial" w:cs="Arial"/>
          <w:sz w:val="24"/>
          <w:szCs w:val="24"/>
          <w:lang w:eastAsia="en-GB"/>
        </w:rPr>
        <w:t>.</w:t>
      </w:r>
    </w:p>
    <w:p w14:paraId="116EA72B" w14:textId="77777777" w:rsidR="000D07E1" w:rsidRDefault="00236734" w:rsidP="000D07E1">
      <w:pPr>
        <w:numPr>
          <w:ilvl w:val="1"/>
          <w:numId w:val="14"/>
        </w:numPr>
        <w:spacing w:before="200"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All the forums for communication must follow standardised processes</w:t>
      </w:r>
      <w:r w:rsidR="00736808">
        <w:rPr>
          <w:rFonts w:ascii="Arial" w:eastAsia="Times New Roman" w:hAnsi="Arial" w:cs="Arial"/>
          <w:sz w:val="24"/>
          <w:szCs w:val="24"/>
          <w:lang w:eastAsia="en-GB"/>
        </w:rPr>
        <w:t xml:space="preserve"> and clearly outline the </w:t>
      </w:r>
      <w:r w:rsidR="000D07E1">
        <w:rPr>
          <w:rFonts w:ascii="Arial" w:eastAsia="Times New Roman" w:hAnsi="Arial" w:cs="Arial"/>
          <w:sz w:val="24"/>
          <w:szCs w:val="24"/>
          <w:lang w:eastAsia="en-GB"/>
        </w:rPr>
        <w:t xml:space="preserve">following </w:t>
      </w:r>
    </w:p>
    <w:p w14:paraId="13792095" w14:textId="77777777" w:rsidR="000D07E1" w:rsidRDefault="000D07E1" w:rsidP="000D07E1">
      <w:pPr>
        <w:pStyle w:val="ListParagraph"/>
        <w:numPr>
          <w:ilvl w:val="2"/>
          <w:numId w:val="14"/>
        </w:num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w:t>
      </w:r>
      <w:r w:rsidR="00236734" w:rsidRPr="000D07E1">
        <w:rPr>
          <w:rFonts w:ascii="Arial" w:eastAsia="Times New Roman" w:hAnsi="Arial" w:cs="Arial"/>
          <w:sz w:val="24"/>
          <w:szCs w:val="24"/>
          <w:lang w:eastAsia="en-GB"/>
        </w:rPr>
        <w:t xml:space="preserve">rospective parent’s involvement </w:t>
      </w:r>
      <w:r w:rsidR="00736808" w:rsidRPr="000D07E1">
        <w:rPr>
          <w:rFonts w:ascii="Arial" w:eastAsia="Times New Roman" w:hAnsi="Arial" w:cs="Arial"/>
          <w:sz w:val="24"/>
          <w:szCs w:val="24"/>
          <w:lang w:eastAsia="en-GB"/>
        </w:rPr>
        <w:t>in the plan</w:t>
      </w:r>
    </w:p>
    <w:p w14:paraId="2221D284" w14:textId="151CF895" w:rsidR="000D07E1" w:rsidRDefault="00236734" w:rsidP="000D07E1">
      <w:pPr>
        <w:pStyle w:val="ListParagraph"/>
        <w:spacing w:before="200" w:after="0" w:line="240" w:lineRule="auto"/>
        <w:ind w:left="1440"/>
        <w:jc w:val="both"/>
        <w:rPr>
          <w:rFonts w:ascii="Arial" w:eastAsia="Times New Roman" w:hAnsi="Arial" w:cs="Arial"/>
          <w:sz w:val="24"/>
          <w:szCs w:val="24"/>
          <w:lang w:eastAsia="en-GB"/>
        </w:rPr>
      </w:pPr>
      <w:r w:rsidRPr="000D07E1">
        <w:rPr>
          <w:rFonts w:ascii="Arial" w:eastAsia="Times New Roman" w:hAnsi="Arial" w:cs="Arial"/>
          <w:sz w:val="24"/>
          <w:szCs w:val="24"/>
          <w:lang w:eastAsia="en-GB"/>
        </w:rPr>
        <w:t xml:space="preserve"> </w:t>
      </w:r>
    </w:p>
    <w:p w14:paraId="5D43B063" w14:textId="77777777" w:rsidR="000D07E1" w:rsidRDefault="000D07E1" w:rsidP="000D07E1">
      <w:pPr>
        <w:pStyle w:val="ListParagraph"/>
        <w:numPr>
          <w:ilvl w:val="2"/>
          <w:numId w:val="14"/>
        </w:num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736808" w:rsidRPr="000D07E1">
        <w:rPr>
          <w:rFonts w:ascii="Arial" w:eastAsia="Times New Roman" w:hAnsi="Arial" w:cs="Arial"/>
          <w:sz w:val="24"/>
          <w:szCs w:val="24"/>
          <w:lang w:eastAsia="en-GB"/>
        </w:rPr>
        <w:t xml:space="preserve">he </w:t>
      </w:r>
      <w:r w:rsidR="00236734" w:rsidRPr="000D07E1">
        <w:rPr>
          <w:rFonts w:ascii="Arial" w:eastAsia="Times New Roman" w:hAnsi="Arial" w:cs="Arial"/>
          <w:sz w:val="24"/>
          <w:szCs w:val="24"/>
          <w:lang w:eastAsia="en-GB"/>
        </w:rPr>
        <w:t>agreed actions to improve the outcomes and/or safeguard</w:t>
      </w:r>
      <w:r>
        <w:rPr>
          <w:rFonts w:ascii="Arial" w:eastAsia="Times New Roman" w:hAnsi="Arial" w:cs="Arial"/>
          <w:sz w:val="24"/>
          <w:szCs w:val="24"/>
          <w:lang w:eastAsia="en-GB"/>
        </w:rPr>
        <w:t xml:space="preserve"> and </w:t>
      </w:r>
      <w:r w:rsidR="00236734" w:rsidRPr="000D07E1">
        <w:rPr>
          <w:rFonts w:ascii="Arial" w:eastAsia="Times New Roman" w:hAnsi="Arial" w:cs="Arial"/>
          <w:sz w:val="24"/>
          <w:szCs w:val="24"/>
          <w:lang w:eastAsia="en-GB"/>
        </w:rPr>
        <w:t xml:space="preserve">protect </w:t>
      </w:r>
      <w:r w:rsidR="00736808" w:rsidRPr="000D07E1">
        <w:rPr>
          <w:rFonts w:ascii="Arial" w:eastAsia="Times New Roman" w:hAnsi="Arial" w:cs="Arial"/>
          <w:sz w:val="24"/>
          <w:szCs w:val="24"/>
          <w:lang w:eastAsia="en-GB"/>
        </w:rPr>
        <w:t xml:space="preserve">the </w:t>
      </w:r>
      <w:r w:rsidR="00236734" w:rsidRPr="000D07E1">
        <w:rPr>
          <w:rFonts w:ascii="Arial" w:eastAsia="Times New Roman" w:hAnsi="Arial" w:cs="Arial"/>
          <w:sz w:val="24"/>
          <w:szCs w:val="24"/>
          <w:lang w:eastAsia="en-GB"/>
        </w:rPr>
        <w:t>unborn baby</w:t>
      </w:r>
      <w:r>
        <w:rPr>
          <w:rFonts w:ascii="Arial" w:eastAsia="Times New Roman" w:hAnsi="Arial" w:cs="Arial"/>
          <w:sz w:val="24"/>
          <w:szCs w:val="24"/>
          <w:lang w:eastAsia="en-GB"/>
        </w:rPr>
        <w:t>.</w:t>
      </w:r>
    </w:p>
    <w:p w14:paraId="5648ED8C" w14:textId="77777777" w:rsidR="000248EF" w:rsidRDefault="000248EF" w:rsidP="000248EF">
      <w:pPr>
        <w:pStyle w:val="ListParagraph"/>
        <w:spacing w:before="200" w:after="0" w:line="240" w:lineRule="auto"/>
        <w:jc w:val="both"/>
        <w:rPr>
          <w:rFonts w:ascii="Arial" w:eastAsia="Times New Roman" w:hAnsi="Arial" w:cs="Arial"/>
          <w:sz w:val="24"/>
          <w:szCs w:val="24"/>
          <w:lang w:eastAsia="en-GB"/>
        </w:rPr>
      </w:pPr>
    </w:p>
    <w:p w14:paraId="673990EB" w14:textId="375BC2B2" w:rsidR="00236734" w:rsidRPr="000248EF" w:rsidRDefault="000D07E1" w:rsidP="000248EF">
      <w:pPr>
        <w:pStyle w:val="ListParagraph"/>
        <w:numPr>
          <w:ilvl w:val="2"/>
          <w:numId w:val="14"/>
        </w:numPr>
        <w:spacing w:before="200" w:after="0" w:line="240" w:lineRule="auto"/>
        <w:jc w:val="both"/>
        <w:rPr>
          <w:rFonts w:ascii="Arial" w:eastAsia="Times New Roman" w:hAnsi="Arial" w:cs="Arial"/>
          <w:sz w:val="24"/>
          <w:szCs w:val="24"/>
          <w:lang w:eastAsia="en-GB"/>
        </w:rPr>
      </w:pPr>
      <w:r w:rsidRPr="000248EF">
        <w:rPr>
          <w:rFonts w:ascii="Arial" w:eastAsia="Times New Roman" w:hAnsi="Arial" w:cs="Arial"/>
          <w:sz w:val="24"/>
          <w:szCs w:val="24"/>
          <w:lang w:eastAsia="en-GB"/>
        </w:rPr>
        <w:t>C</w:t>
      </w:r>
      <w:r w:rsidR="00736808" w:rsidRPr="000248EF">
        <w:rPr>
          <w:rFonts w:ascii="Arial" w:eastAsia="Times New Roman" w:hAnsi="Arial" w:cs="Arial"/>
          <w:sz w:val="24"/>
          <w:szCs w:val="24"/>
          <w:lang w:eastAsia="en-GB"/>
        </w:rPr>
        <w:t xml:space="preserve">learly state who is responsible for each </w:t>
      </w:r>
      <w:r w:rsidR="00126E2C" w:rsidRPr="000248EF">
        <w:rPr>
          <w:rFonts w:ascii="Arial" w:eastAsia="Times New Roman" w:hAnsi="Arial" w:cs="Arial"/>
          <w:sz w:val="24"/>
          <w:szCs w:val="24"/>
          <w:lang w:eastAsia="en-GB"/>
        </w:rPr>
        <w:t xml:space="preserve">SMART </w:t>
      </w:r>
      <w:r w:rsidR="00736808" w:rsidRPr="000248EF">
        <w:rPr>
          <w:rFonts w:ascii="Arial" w:eastAsia="Times New Roman" w:hAnsi="Arial" w:cs="Arial"/>
          <w:sz w:val="24"/>
          <w:szCs w:val="24"/>
          <w:lang w:eastAsia="en-GB"/>
        </w:rPr>
        <w:t>action and</w:t>
      </w:r>
      <w:r w:rsidR="00126E2C" w:rsidRPr="000248EF">
        <w:rPr>
          <w:rFonts w:ascii="Arial" w:eastAsia="Times New Roman" w:hAnsi="Arial" w:cs="Arial"/>
          <w:sz w:val="24"/>
          <w:szCs w:val="24"/>
          <w:lang w:eastAsia="en-GB"/>
        </w:rPr>
        <w:t xml:space="preserve"> when SMART actions </w:t>
      </w:r>
      <w:r w:rsidR="00736808" w:rsidRPr="000248EF">
        <w:rPr>
          <w:rFonts w:ascii="Arial" w:eastAsia="Times New Roman" w:hAnsi="Arial" w:cs="Arial"/>
          <w:sz w:val="24"/>
          <w:szCs w:val="24"/>
          <w:lang w:eastAsia="en-GB"/>
        </w:rPr>
        <w:t>will be reviewed.</w:t>
      </w:r>
    </w:p>
    <w:p w14:paraId="56566009" w14:textId="77777777" w:rsidR="00DC0568" w:rsidRDefault="00DC0568" w:rsidP="00DC0568">
      <w:pPr>
        <w:spacing w:before="200" w:after="0" w:line="240" w:lineRule="auto"/>
        <w:jc w:val="both"/>
        <w:rPr>
          <w:rFonts w:ascii="Arial" w:eastAsia="Times New Roman" w:hAnsi="Arial" w:cs="Arial"/>
          <w:sz w:val="24"/>
          <w:szCs w:val="24"/>
          <w:lang w:eastAsia="en-GB"/>
        </w:rPr>
      </w:pPr>
    </w:p>
    <w:p w14:paraId="26797A63" w14:textId="6438FDE1" w:rsidR="00236734" w:rsidRDefault="00236734" w:rsidP="00236734">
      <w:pPr>
        <w:spacing w:before="200" w:after="0" w:line="240" w:lineRule="auto"/>
        <w:ind w:left="567"/>
        <w:jc w:val="both"/>
        <w:rPr>
          <w:rFonts w:ascii="Arial" w:eastAsia="Times New Roman" w:hAnsi="Arial" w:cs="Arial"/>
          <w:sz w:val="24"/>
          <w:szCs w:val="24"/>
          <w:lang w:eastAsia="en-GB"/>
        </w:rPr>
      </w:pPr>
    </w:p>
    <w:p w14:paraId="79709B78" w14:textId="700938A9" w:rsidR="000D07E1" w:rsidRDefault="000D07E1" w:rsidP="00236734">
      <w:pPr>
        <w:spacing w:before="200" w:after="0" w:line="240" w:lineRule="auto"/>
        <w:ind w:left="567"/>
        <w:jc w:val="both"/>
        <w:rPr>
          <w:rFonts w:ascii="Arial" w:eastAsia="Times New Roman" w:hAnsi="Arial" w:cs="Arial"/>
          <w:sz w:val="24"/>
          <w:szCs w:val="24"/>
          <w:lang w:eastAsia="en-GB"/>
        </w:rPr>
      </w:pPr>
    </w:p>
    <w:p w14:paraId="2CCFA528" w14:textId="34FFA974" w:rsidR="000D07E1" w:rsidRDefault="000D07E1" w:rsidP="00236734">
      <w:pPr>
        <w:spacing w:before="200" w:after="0" w:line="240" w:lineRule="auto"/>
        <w:ind w:left="567"/>
        <w:jc w:val="both"/>
        <w:rPr>
          <w:rFonts w:ascii="Arial" w:eastAsia="Times New Roman" w:hAnsi="Arial" w:cs="Arial"/>
          <w:sz w:val="24"/>
          <w:szCs w:val="24"/>
          <w:lang w:eastAsia="en-GB"/>
        </w:rPr>
      </w:pPr>
    </w:p>
    <w:p w14:paraId="4F148A47" w14:textId="6209960A" w:rsidR="000D07E1" w:rsidRDefault="000D07E1" w:rsidP="00236734">
      <w:pPr>
        <w:spacing w:before="200" w:after="0" w:line="240" w:lineRule="auto"/>
        <w:ind w:left="567"/>
        <w:jc w:val="both"/>
        <w:rPr>
          <w:rFonts w:ascii="Arial" w:eastAsia="Times New Roman" w:hAnsi="Arial" w:cs="Arial"/>
          <w:sz w:val="24"/>
          <w:szCs w:val="24"/>
          <w:lang w:eastAsia="en-GB"/>
        </w:rPr>
      </w:pPr>
    </w:p>
    <w:p w14:paraId="24CDEC14" w14:textId="0AE68B11" w:rsidR="000D07E1" w:rsidRDefault="000D07E1" w:rsidP="00236734">
      <w:pPr>
        <w:spacing w:before="200" w:after="0" w:line="240" w:lineRule="auto"/>
        <w:ind w:left="567"/>
        <w:jc w:val="both"/>
        <w:rPr>
          <w:rFonts w:ascii="Arial" w:eastAsia="Times New Roman" w:hAnsi="Arial" w:cs="Arial"/>
          <w:sz w:val="24"/>
          <w:szCs w:val="24"/>
          <w:lang w:eastAsia="en-GB"/>
        </w:rPr>
      </w:pPr>
    </w:p>
    <w:p w14:paraId="4971CFCF" w14:textId="2E3E20BA" w:rsidR="000D07E1" w:rsidRDefault="000D07E1" w:rsidP="00236734">
      <w:pPr>
        <w:spacing w:before="200" w:after="0" w:line="240" w:lineRule="auto"/>
        <w:ind w:left="567"/>
        <w:jc w:val="both"/>
        <w:rPr>
          <w:rFonts w:ascii="Arial" w:eastAsia="Times New Roman" w:hAnsi="Arial" w:cs="Arial"/>
          <w:sz w:val="24"/>
          <w:szCs w:val="24"/>
          <w:lang w:eastAsia="en-GB"/>
        </w:rPr>
      </w:pPr>
    </w:p>
    <w:p w14:paraId="207A41F6" w14:textId="0D412B4C" w:rsidR="000D07E1" w:rsidRDefault="000D07E1" w:rsidP="00236734">
      <w:pPr>
        <w:spacing w:before="200" w:after="0" w:line="240" w:lineRule="auto"/>
        <w:ind w:left="567"/>
        <w:jc w:val="both"/>
        <w:rPr>
          <w:rFonts w:ascii="Arial" w:eastAsia="Times New Roman" w:hAnsi="Arial" w:cs="Arial"/>
          <w:sz w:val="24"/>
          <w:szCs w:val="24"/>
          <w:lang w:eastAsia="en-GB"/>
        </w:rPr>
      </w:pPr>
    </w:p>
    <w:p w14:paraId="1826CD8A" w14:textId="23A7F330" w:rsidR="000D07E1" w:rsidRDefault="000D07E1" w:rsidP="00236734">
      <w:pPr>
        <w:spacing w:before="200" w:after="0" w:line="240" w:lineRule="auto"/>
        <w:ind w:left="567"/>
        <w:jc w:val="both"/>
        <w:rPr>
          <w:rFonts w:ascii="Arial" w:eastAsia="Times New Roman" w:hAnsi="Arial" w:cs="Arial"/>
          <w:sz w:val="24"/>
          <w:szCs w:val="24"/>
          <w:lang w:eastAsia="en-GB"/>
        </w:rPr>
      </w:pPr>
    </w:p>
    <w:p w14:paraId="7D2939EC" w14:textId="31A0097F" w:rsidR="000D07E1" w:rsidRDefault="000D07E1" w:rsidP="00236734">
      <w:pPr>
        <w:spacing w:before="200" w:after="0" w:line="240" w:lineRule="auto"/>
        <w:ind w:left="567"/>
        <w:jc w:val="both"/>
        <w:rPr>
          <w:rFonts w:ascii="Arial" w:eastAsia="Times New Roman" w:hAnsi="Arial" w:cs="Arial"/>
          <w:sz w:val="24"/>
          <w:szCs w:val="24"/>
          <w:lang w:eastAsia="en-GB"/>
        </w:rPr>
      </w:pPr>
    </w:p>
    <w:p w14:paraId="1D58FAD7" w14:textId="77777777" w:rsidR="00236734" w:rsidRPr="00236734" w:rsidRDefault="00236734" w:rsidP="00236734">
      <w:pPr>
        <w:pStyle w:val="ListParagraph"/>
        <w:numPr>
          <w:ilvl w:val="0"/>
          <w:numId w:val="9"/>
        </w:numPr>
        <w:spacing w:before="200" w:after="0" w:line="240" w:lineRule="auto"/>
        <w:jc w:val="both"/>
        <w:rPr>
          <w:rFonts w:ascii="Arial" w:eastAsia="Times New Roman" w:hAnsi="Arial" w:cs="Arial"/>
          <w:b/>
          <w:sz w:val="24"/>
          <w:szCs w:val="24"/>
          <w:lang w:eastAsia="en-GB"/>
        </w:rPr>
      </w:pPr>
      <w:r w:rsidRPr="00236734">
        <w:rPr>
          <w:rFonts w:ascii="Arial" w:eastAsia="Times New Roman" w:hAnsi="Arial" w:cs="Arial"/>
          <w:b/>
          <w:sz w:val="24"/>
          <w:szCs w:val="24"/>
          <w:lang w:eastAsia="en-GB"/>
        </w:rPr>
        <w:t xml:space="preserve">flowchart/algorithm </w:t>
      </w:r>
    </w:p>
    <w:p w14:paraId="799BB988" w14:textId="77777777" w:rsidR="00236734" w:rsidRDefault="00177BD4" w:rsidP="00236734">
      <w:pPr>
        <w:spacing w:before="200" w:after="0" w:line="240" w:lineRule="auto"/>
        <w:jc w:val="both"/>
        <w:rPr>
          <w:rFonts w:ascii="Arial" w:eastAsia="Times New Roman" w:hAnsi="Arial" w:cs="Arial"/>
          <w:b/>
          <w:sz w:val="24"/>
          <w:szCs w:val="24"/>
          <w:lang w:eastAsia="en-GB"/>
        </w:rPr>
      </w:pPr>
      <w:r w:rsidRPr="00675100">
        <w:rPr>
          <w:noProof/>
          <w:sz w:val="24"/>
          <w:szCs w:val="24"/>
          <w:lang w:eastAsia="en-GB"/>
        </w:rPr>
        <mc:AlternateContent>
          <mc:Choice Requires="wps">
            <w:drawing>
              <wp:anchor distT="45720" distB="45720" distL="114300" distR="114300" simplePos="0" relativeHeight="251660288" behindDoc="1" locked="0" layoutInCell="1" allowOverlap="1" wp14:anchorId="4D56606C" wp14:editId="20F4257E">
                <wp:simplePos x="0" y="0"/>
                <wp:positionH relativeFrom="column">
                  <wp:posOffset>1276985</wp:posOffset>
                </wp:positionH>
                <wp:positionV relativeFrom="paragraph">
                  <wp:posOffset>219075</wp:posOffset>
                </wp:positionV>
                <wp:extent cx="3294380" cy="776605"/>
                <wp:effectExtent l="0" t="0" r="2032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776605"/>
                        </a:xfrm>
                        <a:prstGeom prst="rect">
                          <a:avLst/>
                        </a:prstGeom>
                        <a:solidFill>
                          <a:srgbClr val="FFFFFF"/>
                        </a:solidFill>
                        <a:ln w="9525">
                          <a:solidFill>
                            <a:srgbClr val="000000"/>
                          </a:solidFill>
                          <a:miter lim="800000"/>
                          <a:headEnd/>
                          <a:tailEnd/>
                        </a:ln>
                      </wps:spPr>
                      <wps:txbx>
                        <w:txbxContent>
                          <w:p w14:paraId="77734F6C" w14:textId="243218BA" w:rsidR="00236734" w:rsidRPr="00236734" w:rsidRDefault="00236734" w:rsidP="00236734">
                            <w:pPr>
                              <w:rPr>
                                <w:rFonts w:ascii="Arial" w:hAnsi="Arial" w:cs="Arial"/>
                                <w:sz w:val="20"/>
                                <w:szCs w:val="20"/>
                                <w:lang w:val="en-US"/>
                              </w:rPr>
                            </w:pPr>
                            <w:r w:rsidRPr="00236734">
                              <w:rPr>
                                <w:rFonts w:ascii="Arial" w:hAnsi="Arial" w:cs="Arial"/>
                                <w:sz w:val="20"/>
                                <w:szCs w:val="20"/>
                                <w:lang w:val="en-US"/>
                              </w:rPr>
                              <w:t xml:space="preserve">Maternity booking form </w:t>
                            </w:r>
                            <w:r w:rsidR="00A62DAA">
                              <w:rPr>
                                <w:rFonts w:ascii="Arial" w:hAnsi="Arial" w:cs="Arial"/>
                                <w:sz w:val="20"/>
                                <w:szCs w:val="20"/>
                                <w:lang w:val="en-US"/>
                              </w:rPr>
                              <w:t>sent to</w:t>
                            </w:r>
                            <w:r w:rsidRPr="00236734">
                              <w:rPr>
                                <w:rFonts w:ascii="Arial" w:hAnsi="Arial" w:cs="Arial"/>
                                <w:sz w:val="20"/>
                                <w:szCs w:val="20"/>
                                <w:lang w:val="en-US"/>
                              </w:rPr>
                              <w:t xml:space="preserve"> </w:t>
                            </w:r>
                            <w:r w:rsidR="00F1298D">
                              <w:rPr>
                                <w:rFonts w:ascii="Arial" w:hAnsi="Arial" w:cs="Arial"/>
                                <w:sz w:val="20"/>
                                <w:szCs w:val="20"/>
                                <w:lang w:val="en-US"/>
                              </w:rPr>
                              <w:t xml:space="preserve">maternal and paternal </w:t>
                            </w:r>
                            <w:r w:rsidRPr="00236734">
                              <w:rPr>
                                <w:rFonts w:ascii="Arial" w:hAnsi="Arial" w:cs="Arial"/>
                                <w:sz w:val="20"/>
                                <w:szCs w:val="20"/>
                                <w:lang w:val="en-US"/>
                              </w:rPr>
                              <w:t>GP &amp; HV ideally by 12wks</w:t>
                            </w:r>
                            <w:r w:rsidR="00A62DAA">
                              <w:rPr>
                                <w:rFonts w:ascii="Arial" w:hAnsi="Arial" w:cs="Arial"/>
                                <w:sz w:val="20"/>
                                <w:szCs w:val="20"/>
                                <w:lang w:val="en-US"/>
                              </w:rPr>
                              <w:t>.</w:t>
                            </w:r>
                            <w:r w:rsidRPr="00236734">
                              <w:rPr>
                                <w:rFonts w:ascii="Arial" w:hAnsi="Arial" w:cs="Arial"/>
                                <w:sz w:val="20"/>
                                <w:szCs w:val="20"/>
                                <w:lang w:val="en-US"/>
                              </w:rPr>
                              <w:t xml:space="preserve"> If </w:t>
                            </w:r>
                            <w:r w:rsidR="00F1298D">
                              <w:rPr>
                                <w:rFonts w:ascii="Arial" w:hAnsi="Arial" w:cs="Arial"/>
                                <w:sz w:val="20"/>
                                <w:szCs w:val="20"/>
                                <w:lang w:val="en-US"/>
                              </w:rPr>
                              <w:t xml:space="preserve">additional/complex or acute needs are identified this </w:t>
                            </w:r>
                            <w:r w:rsidRPr="00236734">
                              <w:rPr>
                                <w:rFonts w:ascii="Arial" w:hAnsi="Arial" w:cs="Arial"/>
                                <w:sz w:val="20"/>
                                <w:szCs w:val="20"/>
                                <w:lang w:val="en-US"/>
                              </w:rPr>
                              <w:t xml:space="preserve">will be </w:t>
                            </w:r>
                            <w:r w:rsidR="00F1298D">
                              <w:rPr>
                                <w:rFonts w:ascii="Arial" w:hAnsi="Arial" w:cs="Arial"/>
                                <w:sz w:val="20"/>
                                <w:szCs w:val="20"/>
                                <w:lang w:val="en-US"/>
                              </w:rPr>
                              <w:t>recorded within the booking form.</w:t>
                            </w:r>
                            <w:r w:rsidR="00A62DAA">
                              <w:rPr>
                                <w:rFonts w:ascii="Arial" w:hAnsi="Arial" w:cs="Arial"/>
                                <w:sz w:val="20"/>
                                <w:szCs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6606C" id="_x0000_t202" coordsize="21600,21600" o:spt="202" path="m,l,21600r21600,l21600,xe">
                <v:stroke joinstyle="miter"/>
                <v:path gradientshapeok="t" o:connecttype="rect"/>
              </v:shapetype>
              <v:shape id="Text Box 2" o:spid="_x0000_s1026" type="#_x0000_t202" style="position:absolute;left:0;text-align:left;margin-left:100.55pt;margin-top:17.25pt;width:259.4pt;height:61.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mFDwIAAB8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">
                <v:textbox>
                  <w:txbxContent>
                    <w:p w14:paraId="77734F6C" w14:textId="243218BA" w:rsidR="00236734" w:rsidRPr="00236734" w:rsidRDefault="00236734" w:rsidP="00236734">
                      <w:pPr>
                        <w:rPr>
                          <w:rFonts w:ascii="Arial" w:hAnsi="Arial" w:cs="Arial"/>
                          <w:sz w:val="20"/>
                          <w:szCs w:val="20"/>
                          <w:lang w:val="en-US"/>
                        </w:rPr>
                      </w:pPr>
                      <w:r w:rsidRPr="00236734">
                        <w:rPr>
                          <w:rFonts w:ascii="Arial" w:hAnsi="Arial" w:cs="Arial"/>
                          <w:sz w:val="20"/>
                          <w:szCs w:val="20"/>
                          <w:lang w:val="en-US"/>
                        </w:rPr>
                        <w:t xml:space="preserve">Maternity booking form </w:t>
                      </w:r>
                      <w:r w:rsidR="00A62DAA">
                        <w:rPr>
                          <w:rFonts w:ascii="Arial" w:hAnsi="Arial" w:cs="Arial"/>
                          <w:sz w:val="20"/>
                          <w:szCs w:val="20"/>
                          <w:lang w:val="en-US"/>
                        </w:rPr>
                        <w:t>sent to</w:t>
                      </w:r>
                      <w:r w:rsidRPr="00236734">
                        <w:rPr>
                          <w:rFonts w:ascii="Arial" w:hAnsi="Arial" w:cs="Arial"/>
                          <w:sz w:val="20"/>
                          <w:szCs w:val="20"/>
                          <w:lang w:val="en-US"/>
                        </w:rPr>
                        <w:t xml:space="preserve"> </w:t>
                      </w:r>
                      <w:r w:rsidR="00F1298D">
                        <w:rPr>
                          <w:rFonts w:ascii="Arial" w:hAnsi="Arial" w:cs="Arial"/>
                          <w:sz w:val="20"/>
                          <w:szCs w:val="20"/>
                          <w:lang w:val="en-US"/>
                        </w:rPr>
                        <w:t xml:space="preserve">maternal and paternal </w:t>
                      </w:r>
                      <w:r w:rsidRPr="00236734">
                        <w:rPr>
                          <w:rFonts w:ascii="Arial" w:hAnsi="Arial" w:cs="Arial"/>
                          <w:sz w:val="20"/>
                          <w:szCs w:val="20"/>
                          <w:lang w:val="en-US"/>
                        </w:rPr>
                        <w:t>GP &amp; HV ideally by 12wks</w:t>
                      </w:r>
                      <w:r w:rsidR="00A62DAA">
                        <w:rPr>
                          <w:rFonts w:ascii="Arial" w:hAnsi="Arial" w:cs="Arial"/>
                          <w:sz w:val="20"/>
                          <w:szCs w:val="20"/>
                          <w:lang w:val="en-US"/>
                        </w:rPr>
                        <w:t>.</w:t>
                      </w:r>
                      <w:r w:rsidRPr="00236734">
                        <w:rPr>
                          <w:rFonts w:ascii="Arial" w:hAnsi="Arial" w:cs="Arial"/>
                          <w:sz w:val="20"/>
                          <w:szCs w:val="20"/>
                          <w:lang w:val="en-US"/>
                        </w:rPr>
                        <w:t xml:space="preserve"> If </w:t>
                      </w:r>
                      <w:r w:rsidR="00F1298D">
                        <w:rPr>
                          <w:rFonts w:ascii="Arial" w:hAnsi="Arial" w:cs="Arial"/>
                          <w:sz w:val="20"/>
                          <w:szCs w:val="20"/>
                          <w:lang w:val="en-US"/>
                        </w:rPr>
                        <w:t xml:space="preserve">additional/complex or acute needs are identified this </w:t>
                      </w:r>
                      <w:r w:rsidRPr="00236734">
                        <w:rPr>
                          <w:rFonts w:ascii="Arial" w:hAnsi="Arial" w:cs="Arial"/>
                          <w:sz w:val="20"/>
                          <w:szCs w:val="20"/>
                          <w:lang w:val="en-US"/>
                        </w:rPr>
                        <w:t xml:space="preserve">will be </w:t>
                      </w:r>
                      <w:r w:rsidR="00F1298D">
                        <w:rPr>
                          <w:rFonts w:ascii="Arial" w:hAnsi="Arial" w:cs="Arial"/>
                          <w:sz w:val="20"/>
                          <w:szCs w:val="20"/>
                          <w:lang w:val="en-US"/>
                        </w:rPr>
                        <w:t>recorded within the booking form.</w:t>
                      </w:r>
                      <w:r w:rsidR="00A62DAA">
                        <w:rPr>
                          <w:rFonts w:ascii="Arial" w:hAnsi="Arial" w:cs="Arial"/>
                          <w:sz w:val="20"/>
                          <w:szCs w:val="20"/>
                          <w:lang w:val="en-US"/>
                        </w:rPr>
                        <w:t xml:space="preserve"> </w:t>
                      </w:r>
                    </w:p>
                  </w:txbxContent>
                </v:textbox>
                <w10:wrap type="square"/>
              </v:shape>
            </w:pict>
          </mc:Fallback>
        </mc:AlternateContent>
      </w:r>
    </w:p>
    <w:p w14:paraId="662995C8" w14:textId="77777777" w:rsidR="00236734" w:rsidRDefault="00236734" w:rsidP="00236734">
      <w:pPr>
        <w:spacing w:before="200" w:after="0" w:line="240" w:lineRule="auto"/>
        <w:jc w:val="both"/>
        <w:rPr>
          <w:rFonts w:ascii="Arial" w:eastAsia="Times New Roman" w:hAnsi="Arial" w:cs="Arial"/>
          <w:b/>
          <w:sz w:val="24"/>
          <w:szCs w:val="24"/>
          <w:lang w:eastAsia="en-GB"/>
        </w:rPr>
      </w:pPr>
    </w:p>
    <w:p w14:paraId="646411C4" w14:textId="77777777" w:rsidR="00236734" w:rsidRDefault="00236734" w:rsidP="00236734">
      <w:pPr>
        <w:spacing w:before="200" w:after="0" w:line="240" w:lineRule="auto"/>
        <w:jc w:val="both"/>
        <w:rPr>
          <w:rFonts w:ascii="Arial" w:eastAsia="Times New Roman" w:hAnsi="Arial" w:cs="Arial"/>
          <w:b/>
          <w:sz w:val="24"/>
          <w:szCs w:val="24"/>
          <w:lang w:eastAsia="en-GB"/>
        </w:rPr>
      </w:pPr>
    </w:p>
    <w:p w14:paraId="6E0A6C8F" w14:textId="77777777" w:rsidR="00236734" w:rsidRDefault="00236734" w:rsidP="00236734">
      <w:pPr>
        <w:spacing w:before="200" w:after="0" w:line="240" w:lineRule="auto"/>
        <w:jc w:val="both"/>
        <w:rPr>
          <w:rFonts w:ascii="Arial" w:eastAsia="Times New Roman" w:hAnsi="Arial" w:cs="Arial"/>
          <w:b/>
          <w:sz w:val="24"/>
          <w:szCs w:val="24"/>
          <w:lang w:eastAsia="en-GB"/>
        </w:rPr>
      </w:pPr>
      <w:r>
        <w:rPr>
          <w:noProof/>
          <w:sz w:val="24"/>
          <w:szCs w:val="24"/>
          <w:lang w:eastAsia="en-GB"/>
        </w:rPr>
        <mc:AlternateContent>
          <mc:Choice Requires="wps">
            <w:drawing>
              <wp:anchor distT="0" distB="0" distL="114300" distR="114300" simplePos="0" relativeHeight="251662336" behindDoc="1" locked="0" layoutInCell="1" allowOverlap="1" wp14:anchorId="64B12C65" wp14:editId="60F2E431">
                <wp:simplePos x="0" y="0"/>
                <wp:positionH relativeFrom="column">
                  <wp:posOffset>2678430</wp:posOffset>
                </wp:positionH>
                <wp:positionV relativeFrom="paragraph">
                  <wp:posOffset>130810</wp:posOffset>
                </wp:positionV>
                <wp:extent cx="327025" cy="352425"/>
                <wp:effectExtent l="19050" t="0" r="15875" b="47625"/>
                <wp:wrapThrough wrapText="bothSides">
                  <wp:wrapPolygon edited="0">
                    <wp:start x="2517" y="0"/>
                    <wp:lineTo x="-1258" y="11676"/>
                    <wp:lineTo x="-1258" y="14011"/>
                    <wp:lineTo x="3775" y="18681"/>
                    <wp:lineTo x="7550" y="23351"/>
                    <wp:lineTo x="13841" y="23351"/>
                    <wp:lineTo x="20132" y="18681"/>
                    <wp:lineTo x="21390" y="10508"/>
                    <wp:lineTo x="18874" y="0"/>
                    <wp:lineTo x="2517" y="0"/>
                  </wp:wrapPolygon>
                </wp:wrapThrough>
                <wp:docPr id="8" name="Arrow: Down 8"/>
                <wp:cNvGraphicFramePr/>
                <a:graphic xmlns:a="http://schemas.openxmlformats.org/drawingml/2006/main">
                  <a:graphicData uri="http://schemas.microsoft.com/office/word/2010/wordprocessingShape">
                    <wps:wsp>
                      <wps:cNvSpPr/>
                      <wps:spPr>
                        <a:xfrm>
                          <a:off x="0" y="0"/>
                          <a:ext cx="327025" cy="3524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EE2F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10.9pt;margin-top:10.3pt;width:25.7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" adj="11578" fillcolor="#4472c4" strokecolor="#2f528f" strokeweight="1pt">
                <w10:wrap type="through"/>
              </v:shape>
            </w:pict>
          </mc:Fallback>
        </mc:AlternateContent>
      </w:r>
    </w:p>
    <w:p w14:paraId="20F39A6B" w14:textId="77777777" w:rsidR="00236734" w:rsidRPr="005C50B5" w:rsidRDefault="00177BD4" w:rsidP="00236734">
      <w:pPr>
        <w:spacing w:before="200" w:after="0" w:line="240" w:lineRule="auto"/>
        <w:jc w:val="both"/>
        <w:rPr>
          <w:rFonts w:ascii="Arial" w:eastAsia="Times New Roman" w:hAnsi="Arial" w:cs="Arial"/>
          <w:b/>
          <w:sz w:val="24"/>
          <w:szCs w:val="24"/>
          <w:lang w:eastAsia="en-GB"/>
        </w:rPr>
      </w:pPr>
      <w:r w:rsidRPr="00675100">
        <w:rPr>
          <w:noProof/>
          <w:sz w:val="24"/>
          <w:szCs w:val="24"/>
          <w:lang w:eastAsia="en-GB"/>
        </w:rPr>
        <mc:AlternateContent>
          <mc:Choice Requires="wps">
            <w:drawing>
              <wp:anchor distT="45720" distB="45720" distL="114300" distR="114300" simplePos="0" relativeHeight="251659264" behindDoc="1" locked="0" layoutInCell="1" allowOverlap="1" wp14:anchorId="50B7D81F" wp14:editId="6A5A46BF">
                <wp:simplePos x="0" y="0"/>
                <wp:positionH relativeFrom="column">
                  <wp:posOffset>1275715</wp:posOffset>
                </wp:positionH>
                <wp:positionV relativeFrom="paragraph">
                  <wp:posOffset>266065</wp:posOffset>
                </wp:positionV>
                <wp:extent cx="3295650" cy="3314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314700"/>
                        </a:xfrm>
                        <a:prstGeom prst="rect">
                          <a:avLst/>
                        </a:prstGeom>
                        <a:solidFill>
                          <a:srgbClr val="FFFFFF"/>
                        </a:solidFill>
                        <a:ln w="9525">
                          <a:solidFill>
                            <a:srgbClr val="000000"/>
                          </a:solidFill>
                          <a:miter lim="800000"/>
                          <a:headEnd/>
                          <a:tailEnd/>
                        </a:ln>
                      </wps:spPr>
                      <wps:txbx>
                        <w:txbxContent>
                          <w:p w14:paraId="2D32F95D" w14:textId="62E24F35" w:rsidR="00BF3D09" w:rsidRPr="00BF3D09" w:rsidRDefault="00236734" w:rsidP="00236734">
                            <w:pPr>
                              <w:rPr>
                                <w:rFonts w:ascii="Arial" w:hAnsi="Arial" w:cs="Arial"/>
                                <w:sz w:val="20"/>
                                <w:szCs w:val="20"/>
                                <w:lang w:val="en-US"/>
                              </w:rPr>
                            </w:pPr>
                            <w:r w:rsidRPr="00236734">
                              <w:rPr>
                                <w:rFonts w:ascii="Arial" w:hAnsi="Arial" w:cs="Arial"/>
                                <w:sz w:val="20"/>
                                <w:szCs w:val="20"/>
                                <w:lang w:val="en-US"/>
                              </w:rPr>
                              <w:t xml:space="preserve">GP and HV will review local service records including </w:t>
                            </w:r>
                            <w:r w:rsidR="000D07E1">
                              <w:rPr>
                                <w:rFonts w:ascii="Arial" w:hAnsi="Arial" w:cs="Arial"/>
                                <w:sz w:val="20"/>
                                <w:szCs w:val="20"/>
                                <w:lang w:val="en-US"/>
                              </w:rPr>
                              <w:t xml:space="preserve">maternal, </w:t>
                            </w:r>
                            <w:r w:rsidRPr="00236734">
                              <w:rPr>
                                <w:rFonts w:ascii="Arial" w:hAnsi="Arial" w:cs="Arial"/>
                                <w:sz w:val="20"/>
                                <w:szCs w:val="20"/>
                                <w:lang w:val="en-US"/>
                              </w:rPr>
                              <w:t>paternal and sibling records. If any risks identified share with all professionals working with family (ideally by 16weeks).</w:t>
                            </w:r>
                            <w:r w:rsidR="00736808">
                              <w:rPr>
                                <w:rFonts w:ascii="Arial" w:hAnsi="Arial" w:cs="Arial"/>
                                <w:sz w:val="20"/>
                                <w:szCs w:val="20"/>
                                <w:lang w:val="en-US"/>
                              </w:rPr>
                              <w:t xml:space="preserve"> </w:t>
                            </w:r>
                          </w:p>
                          <w:p w14:paraId="17952035" w14:textId="6061CEE7" w:rsidR="00236734" w:rsidRDefault="00644658" w:rsidP="00236734">
                            <w:pPr>
                              <w:rPr>
                                <w:rFonts w:ascii="Arial" w:hAnsi="Arial" w:cs="Arial"/>
                                <w:sz w:val="20"/>
                                <w:szCs w:val="20"/>
                                <w:lang w:val="en-US"/>
                              </w:rPr>
                            </w:pPr>
                            <w:r>
                              <w:rPr>
                                <w:rFonts w:ascii="Arial" w:hAnsi="Arial" w:cs="Arial"/>
                                <w:sz w:val="20"/>
                                <w:szCs w:val="20"/>
                                <w:lang w:val="en-US"/>
                              </w:rPr>
                              <w:t xml:space="preserve">If </w:t>
                            </w:r>
                            <w:r w:rsidRPr="00AF0495">
                              <w:rPr>
                                <w:rFonts w:ascii="Arial" w:hAnsi="Arial" w:cs="Arial"/>
                                <w:sz w:val="20"/>
                                <w:szCs w:val="20"/>
                                <w:lang w:val="en-US"/>
                              </w:rPr>
                              <w:t>additional concerns are raised</w:t>
                            </w:r>
                            <w:r w:rsidR="00C3361B">
                              <w:rPr>
                                <w:rFonts w:ascii="Arial" w:hAnsi="Arial" w:cs="Arial"/>
                                <w:sz w:val="20"/>
                                <w:szCs w:val="20"/>
                                <w:lang w:val="en-US"/>
                              </w:rPr>
                              <w:t>,</w:t>
                            </w:r>
                            <w:r w:rsidRPr="00AF0495">
                              <w:rPr>
                                <w:rFonts w:ascii="Arial" w:hAnsi="Arial" w:cs="Arial"/>
                                <w:sz w:val="20"/>
                                <w:szCs w:val="20"/>
                                <w:lang w:val="en-US"/>
                              </w:rPr>
                              <w:t xml:space="preserve"> </w:t>
                            </w:r>
                            <w:r w:rsidR="00236734" w:rsidRPr="00236734">
                              <w:rPr>
                                <w:rFonts w:ascii="Arial" w:hAnsi="Arial" w:cs="Arial"/>
                                <w:sz w:val="20"/>
                                <w:szCs w:val="20"/>
                                <w:lang w:val="en-US"/>
                              </w:rPr>
                              <w:t xml:space="preserve">then progress to </w:t>
                            </w:r>
                            <w:r w:rsidR="00C3361B">
                              <w:rPr>
                                <w:rFonts w:ascii="Arial" w:hAnsi="Arial" w:cs="Arial"/>
                                <w:sz w:val="20"/>
                                <w:szCs w:val="20"/>
                                <w:lang w:val="en-US"/>
                              </w:rPr>
                              <w:t xml:space="preserve">multiagency </w:t>
                            </w:r>
                            <w:r w:rsidR="00236734" w:rsidRPr="00236734">
                              <w:rPr>
                                <w:rFonts w:ascii="Arial" w:hAnsi="Arial" w:cs="Arial"/>
                                <w:sz w:val="20"/>
                                <w:szCs w:val="20"/>
                                <w:lang w:val="en-US"/>
                              </w:rPr>
                              <w:t xml:space="preserve">discussion </w:t>
                            </w:r>
                            <w:r w:rsidR="00C3361B">
                              <w:rPr>
                                <w:rFonts w:ascii="Arial" w:hAnsi="Arial" w:cs="Arial"/>
                                <w:sz w:val="20"/>
                                <w:szCs w:val="20"/>
                                <w:lang w:val="en-US"/>
                              </w:rPr>
                              <w:t>to</w:t>
                            </w:r>
                            <w:r w:rsidR="00236734" w:rsidRPr="00236734">
                              <w:rPr>
                                <w:rFonts w:ascii="Arial" w:hAnsi="Arial" w:cs="Arial"/>
                                <w:sz w:val="20"/>
                                <w:szCs w:val="20"/>
                                <w:lang w:val="en-US"/>
                              </w:rPr>
                              <w:t xml:space="preserve"> agree actions, including undertakin</w:t>
                            </w:r>
                            <w:r w:rsidR="00B40A53">
                              <w:rPr>
                                <w:rFonts w:ascii="Arial" w:hAnsi="Arial" w:cs="Arial"/>
                                <w:sz w:val="20"/>
                                <w:szCs w:val="20"/>
                                <w:lang w:val="en-US"/>
                              </w:rPr>
                              <w:t xml:space="preserve">g EHA in order to establish level of </w:t>
                            </w:r>
                            <w:r w:rsidR="00236734" w:rsidRPr="00236734">
                              <w:rPr>
                                <w:rFonts w:ascii="Arial" w:hAnsi="Arial" w:cs="Arial"/>
                                <w:sz w:val="20"/>
                                <w:szCs w:val="20"/>
                                <w:lang w:val="en-US"/>
                              </w:rPr>
                              <w:t>effective support, and subs</w:t>
                            </w:r>
                            <w:r w:rsidR="00B40A53">
                              <w:rPr>
                                <w:rFonts w:ascii="Arial" w:hAnsi="Arial" w:cs="Arial"/>
                                <w:sz w:val="20"/>
                                <w:szCs w:val="20"/>
                                <w:lang w:val="en-US"/>
                              </w:rPr>
                              <w:t>equently coordinate TA</w:t>
                            </w:r>
                            <w:r w:rsidR="00F1298D">
                              <w:rPr>
                                <w:rFonts w:ascii="Arial" w:hAnsi="Arial" w:cs="Arial"/>
                                <w:sz w:val="20"/>
                                <w:szCs w:val="20"/>
                                <w:lang w:val="en-US"/>
                              </w:rPr>
                              <w:t>F</w:t>
                            </w:r>
                            <w:r w:rsidR="00B40A53">
                              <w:rPr>
                                <w:rFonts w:ascii="Arial" w:hAnsi="Arial" w:cs="Arial"/>
                                <w:sz w:val="20"/>
                                <w:szCs w:val="20"/>
                                <w:lang w:val="en-US"/>
                              </w:rPr>
                              <w:t xml:space="preserve">, </w:t>
                            </w:r>
                            <w:r w:rsidR="000D07E1">
                              <w:rPr>
                                <w:rFonts w:ascii="Arial" w:hAnsi="Arial" w:cs="Arial"/>
                                <w:sz w:val="20"/>
                                <w:szCs w:val="20"/>
                                <w:lang w:val="en-US"/>
                              </w:rPr>
                              <w:t xml:space="preserve">or acute child </w:t>
                            </w:r>
                            <w:r w:rsidR="00F92030">
                              <w:rPr>
                                <w:rFonts w:ascii="Arial" w:hAnsi="Arial" w:cs="Arial"/>
                                <w:sz w:val="20"/>
                                <w:szCs w:val="20"/>
                                <w:lang w:val="en-US"/>
                              </w:rPr>
                              <w:t xml:space="preserve">protection </w:t>
                            </w:r>
                            <w:r w:rsidR="00236734" w:rsidRPr="00236734">
                              <w:rPr>
                                <w:rFonts w:ascii="Arial" w:hAnsi="Arial" w:cs="Arial"/>
                                <w:sz w:val="20"/>
                                <w:szCs w:val="20"/>
                                <w:lang w:val="en-US"/>
                              </w:rPr>
                              <w:t xml:space="preserve">referral where indicated. </w:t>
                            </w:r>
                          </w:p>
                          <w:p w14:paraId="784AC637" w14:textId="1EFDCD87" w:rsidR="000D07E1" w:rsidRPr="00236734" w:rsidRDefault="000D07E1" w:rsidP="00236734">
                            <w:pPr>
                              <w:rPr>
                                <w:rFonts w:ascii="Arial" w:hAnsi="Arial" w:cs="Arial"/>
                                <w:sz w:val="20"/>
                                <w:szCs w:val="20"/>
                                <w:lang w:val="en-US"/>
                              </w:rPr>
                            </w:pPr>
                            <w:r>
                              <w:rPr>
                                <w:rFonts w:ascii="Arial" w:hAnsi="Arial" w:cs="Arial"/>
                                <w:sz w:val="20"/>
                                <w:szCs w:val="20"/>
                                <w:lang w:val="en-US"/>
                              </w:rPr>
                              <w:t>Midwife will in the first instance be lead Professionals but this can be reappointed by agreement of all professionals and expectant family. If family meet Child Protection threshold then Named Social Wor</w:t>
                            </w:r>
                            <w:r w:rsidR="00AD1A05">
                              <w:rPr>
                                <w:rFonts w:ascii="Arial" w:hAnsi="Arial" w:cs="Arial"/>
                                <w:sz w:val="20"/>
                                <w:szCs w:val="20"/>
                                <w:lang w:val="en-US"/>
                              </w:rPr>
                              <w:t>ker will become lead.</w:t>
                            </w:r>
                            <w:r>
                              <w:rPr>
                                <w:rFonts w:ascii="Arial" w:hAnsi="Arial" w:cs="Arial"/>
                                <w:sz w:val="20"/>
                                <w:szCs w:val="20"/>
                                <w:lang w:val="en-US"/>
                              </w:rPr>
                              <w:t xml:space="preserve">  </w:t>
                            </w:r>
                          </w:p>
                          <w:p w14:paraId="4F01464D" w14:textId="77777777" w:rsidR="00236734" w:rsidRPr="00236734" w:rsidRDefault="00236734" w:rsidP="00236734">
                            <w:pPr>
                              <w:rPr>
                                <w:rFonts w:ascii="Arial" w:hAnsi="Arial" w:cs="Arial"/>
                                <w:sz w:val="20"/>
                                <w:szCs w:val="20"/>
                                <w:lang w:val="en-US"/>
                              </w:rPr>
                            </w:pPr>
                            <w:r w:rsidRPr="00236734">
                              <w:rPr>
                                <w:rFonts w:ascii="Arial" w:hAnsi="Arial" w:cs="Arial"/>
                                <w:sz w:val="20"/>
                                <w:szCs w:val="20"/>
                                <w:lang w:val="en-US"/>
                              </w:rPr>
                              <w:t xml:space="preserve">Continually share and assess regarding any new risks receipted by any service. </w:t>
                            </w:r>
                          </w:p>
                          <w:p w14:paraId="7EF2E8E3" w14:textId="77777777" w:rsidR="00236734" w:rsidRDefault="00236734" w:rsidP="00236734">
                            <w:pPr>
                              <w:jc w:val="center"/>
                              <w:rPr>
                                <w:lang w:val="en-US"/>
                              </w:rPr>
                            </w:pPr>
                          </w:p>
                          <w:bookmarkStart w:id="0" w:name="_MON_1631622039"/>
                          <w:bookmarkEnd w:id="0"/>
                          <w:p w14:paraId="47DD4267" w14:textId="77777777" w:rsidR="00236734" w:rsidRPr="001417F3" w:rsidRDefault="00236734" w:rsidP="00236734">
                            <w:pPr>
                              <w:jc w:val="center"/>
                              <w:rPr>
                                <w:lang w:val="en-US"/>
                              </w:rPr>
                            </w:pPr>
                            <w:r>
                              <w:rPr>
                                <w:lang w:val="en-US"/>
                              </w:rPr>
                              <w:object w:dxaOrig="1546" w:dyaOrig="1001" w14:anchorId="610A7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35pt;height:50.5pt">
                                  <v:imagedata r:id="rId13" o:title=""/>
                                </v:shape>
                                <o:OLEObject Type="Embed" ProgID="Word.Document.8" ShapeID="_x0000_i1027" DrawAspect="Icon" ObjectID="_1736943619" r:id="rId14">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7D81F" id="_x0000_s1027" type="#_x0000_t202" style="position:absolute;left:0;text-align:left;margin-left:100.45pt;margin-top:20.95pt;width:259.5pt;height:26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">
                <v:textbox>
                  <w:txbxContent>
                    <w:p w14:paraId="2D32F95D" w14:textId="62E24F35" w:rsidR="00BF3D09" w:rsidRPr="00BF3D09" w:rsidRDefault="00236734" w:rsidP="00236734">
                      <w:pPr>
                        <w:rPr>
                          <w:rFonts w:ascii="Arial" w:hAnsi="Arial" w:cs="Arial"/>
                          <w:sz w:val="20"/>
                          <w:szCs w:val="20"/>
                          <w:lang w:val="en-US"/>
                        </w:rPr>
                      </w:pPr>
                      <w:r w:rsidRPr="00236734">
                        <w:rPr>
                          <w:rFonts w:ascii="Arial" w:hAnsi="Arial" w:cs="Arial"/>
                          <w:sz w:val="20"/>
                          <w:szCs w:val="20"/>
                          <w:lang w:val="en-US"/>
                        </w:rPr>
                        <w:t xml:space="preserve">GP and HV will review local service records including </w:t>
                      </w:r>
                      <w:r w:rsidR="000D07E1">
                        <w:rPr>
                          <w:rFonts w:ascii="Arial" w:hAnsi="Arial" w:cs="Arial"/>
                          <w:sz w:val="20"/>
                          <w:szCs w:val="20"/>
                          <w:lang w:val="en-US"/>
                        </w:rPr>
                        <w:t xml:space="preserve">maternal, </w:t>
                      </w:r>
                      <w:r w:rsidRPr="00236734">
                        <w:rPr>
                          <w:rFonts w:ascii="Arial" w:hAnsi="Arial" w:cs="Arial"/>
                          <w:sz w:val="20"/>
                          <w:szCs w:val="20"/>
                          <w:lang w:val="en-US"/>
                        </w:rPr>
                        <w:t>paternal and sibling records. If any risks identified share with all professionals working with family (ideally by 16weeks).</w:t>
                      </w:r>
                      <w:r w:rsidR="00736808">
                        <w:rPr>
                          <w:rFonts w:ascii="Arial" w:hAnsi="Arial" w:cs="Arial"/>
                          <w:sz w:val="20"/>
                          <w:szCs w:val="20"/>
                          <w:lang w:val="en-US"/>
                        </w:rPr>
                        <w:t xml:space="preserve"> </w:t>
                      </w:r>
                    </w:p>
                    <w:p w14:paraId="17952035" w14:textId="6061CEE7" w:rsidR="00236734" w:rsidRDefault="00644658" w:rsidP="00236734">
                      <w:pPr>
                        <w:rPr>
                          <w:rFonts w:ascii="Arial" w:hAnsi="Arial" w:cs="Arial"/>
                          <w:sz w:val="20"/>
                          <w:szCs w:val="20"/>
                          <w:lang w:val="en-US"/>
                        </w:rPr>
                      </w:pPr>
                      <w:r>
                        <w:rPr>
                          <w:rFonts w:ascii="Arial" w:hAnsi="Arial" w:cs="Arial"/>
                          <w:sz w:val="20"/>
                          <w:szCs w:val="20"/>
                          <w:lang w:val="en-US"/>
                        </w:rPr>
                        <w:t xml:space="preserve">If </w:t>
                      </w:r>
                      <w:r w:rsidRPr="00AF0495">
                        <w:rPr>
                          <w:rFonts w:ascii="Arial" w:hAnsi="Arial" w:cs="Arial"/>
                          <w:sz w:val="20"/>
                          <w:szCs w:val="20"/>
                          <w:lang w:val="en-US"/>
                        </w:rPr>
                        <w:t>additional concerns are raised</w:t>
                      </w:r>
                      <w:r w:rsidR="00C3361B">
                        <w:rPr>
                          <w:rFonts w:ascii="Arial" w:hAnsi="Arial" w:cs="Arial"/>
                          <w:sz w:val="20"/>
                          <w:szCs w:val="20"/>
                          <w:lang w:val="en-US"/>
                        </w:rPr>
                        <w:t>,</w:t>
                      </w:r>
                      <w:r w:rsidRPr="00AF0495">
                        <w:rPr>
                          <w:rFonts w:ascii="Arial" w:hAnsi="Arial" w:cs="Arial"/>
                          <w:sz w:val="20"/>
                          <w:szCs w:val="20"/>
                          <w:lang w:val="en-US"/>
                        </w:rPr>
                        <w:t xml:space="preserve"> </w:t>
                      </w:r>
                      <w:r w:rsidR="00236734" w:rsidRPr="00236734">
                        <w:rPr>
                          <w:rFonts w:ascii="Arial" w:hAnsi="Arial" w:cs="Arial"/>
                          <w:sz w:val="20"/>
                          <w:szCs w:val="20"/>
                          <w:lang w:val="en-US"/>
                        </w:rPr>
                        <w:t xml:space="preserve">then progress to </w:t>
                      </w:r>
                      <w:r w:rsidR="00C3361B">
                        <w:rPr>
                          <w:rFonts w:ascii="Arial" w:hAnsi="Arial" w:cs="Arial"/>
                          <w:sz w:val="20"/>
                          <w:szCs w:val="20"/>
                          <w:lang w:val="en-US"/>
                        </w:rPr>
                        <w:t xml:space="preserve">multiagency </w:t>
                      </w:r>
                      <w:r w:rsidR="00236734" w:rsidRPr="00236734">
                        <w:rPr>
                          <w:rFonts w:ascii="Arial" w:hAnsi="Arial" w:cs="Arial"/>
                          <w:sz w:val="20"/>
                          <w:szCs w:val="20"/>
                          <w:lang w:val="en-US"/>
                        </w:rPr>
                        <w:t xml:space="preserve">discussion </w:t>
                      </w:r>
                      <w:r w:rsidR="00C3361B">
                        <w:rPr>
                          <w:rFonts w:ascii="Arial" w:hAnsi="Arial" w:cs="Arial"/>
                          <w:sz w:val="20"/>
                          <w:szCs w:val="20"/>
                          <w:lang w:val="en-US"/>
                        </w:rPr>
                        <w:t>to</w:t>
                      </w:r>
                      <w:r w:rsidR="00236734" w:rsidRPr="00236734">
                        <w:rPr>
                          <w:rFonts w:ascii="Arial" w:hAnsi="Arial" w:cs="Arial"/>
                          <w:sz w:val="20"/>
                          <w:szCs w:val="20"/>
                          <w:lang w:val="en-US"/>
                        </w:rPr>
                        <w:t xml:space="preserve"> agree actions, including undertakin</w:t>
                      </w:r>
                      <w:r w:rsidR="00B40A53">
                        <w:rPr>
                          <w:rFonts w:ascii="Arial" w:hAnsi="Arial" w:cs="Arial"/>
                          <w:sz w:val="20"/>
                          <w:szCs w:val="20"/>
                          <w:lang w:val="en-US"/>
                        </w:rPr>
                        <w:t xml:space="preserve">g EHA </w:t>
                      </w:r>
                      <w:proofErr w:type="gramStart"/>
                      <w:r w:rsidR="00B40A53">
                        <w:rPr>
                          <w:rFonts w:ascii="Arial" w:hAnsi="Arial" w:cs="Arial"/>
                          <w:sz w:val="20"/>
                          <w:szCs w:val="20"/>
                          <w:lang w:val="en-US"/>
                        </w:rPr>
                        <w:t>in order to</w:t>
                      </w:r>
                      <w:proofErr w:type="gramEnd"/>
                      <w:r w:rsidR="00B40A53">
                        <w:rPr>
                          <w:rFonts w:ascii="Arial" w:hAnsi="Arial" w:cs="Arial"/>
                          <w:sz w:val="20"/>
                          <w:szCs w:val="20"/>
                          <w:lang w:val="en-US"/>
                        </w:rPr>
                        <w:t xml:space="preserve"> establish level of </w:t>
                      </w:r>
                      <w:r w:rsidR="00236734" w:rsidRPr="00236734">
                        <w:rPr>
                          <w:rFonts w:ascii="Arial" w:hAnsi="Arial" w:cs="Arial"/>
                          <w:sz w:val="20"/>
                          <w:szCs w:val="20"/>
                          <w:lang w:val="en-US"/>
                        </w:rPr>
                        <w:t>effective support, and subs</w:t>
                      </w:r>
                      <w:r w:rsidR="00B40A53">
                        <w:rPr>
                          <w:rFonts w:ascii="Arial" w:hAnsi="Arial" w:cs="Arial"/>
                          <w:sz w:val="20"/>
                          <w:szCs w:val="20"/>
                          <w:lang w:val="en-US"/>
                        </w:rPr>
                        <w:t>equently coordinate TA</w:t>
                      </w:r>
                      <w:r w:rsidR="00F1298D">
                        <w:rPr>
                          <w:rFonts w:ascii="Arial" w:hAnsi="Arial" w:cs="Arial"/>
                          <w:sz w:val="20"/>
                          <w:szCs w:val="20"/>
                          <w:lang w:val="en-US"/>
                        </w:rPr>
                        <w:t>F</w:t>
                      </w:r>
                      <w:r w:rsidR="00B40A53">
                        <w:rPr>
                          <w:rFonts w:ascii="Arial" w:hAnsi="Arial" w:cs="Arial"/>
                          <w:sz w:val="20"/>
                          <w:szCs w:val="20"/>
                          <w:lang w:val="en-US"/>
                        </w:rPr>
                        <w:t xml:space="preserve">, </w:t>
                      </w:r>
                      <w:r w:rsidR="000D07E1">
                        <w:rPr>
                          <w:rFonts w:ascii="Arial" w:hAnsi="Arial" w:cs="Arial"/>
                          <w:sz w:val="20"/>
                          <w:szCs w:val="20"/>
                          <w:lang w:val="en-US"/>
                        </w:rPr>
                        <w:t xml:space="preserve">or acute child </w:t>
                      </w:r>
                      <w:r w:rsidR="00F92030">
                        <w:rPr>
                          <w:rFonts w:ascii="Arial" w:hAnsi="Arial" w:cs="Arial"/>
                          <w:sz w:val="20"/>
                          <w:szCs w:val="20"/>
                          <w:lang w:val="en-US"/>
                        </w:rPr>
                        <w:t xml:space="preserve">protection </w:t>
                      </w:r>
                      <w:r w:rsidR="00236734" w:rsidRPr="00236734">
                        <w:rPr>
                          <w:rFonts w:ascii="Arial" w:hAnsi="Arial" w:cs="Arial"/>
                          <w:sz w:val="20"/>
                          <w:szCs w:val="20"/>
                          <w:lang w:val="en-US"/>
                        </w:rPr>
                        <w:t xml:space="preserve">referral where indicated. </w:t>
                      </w:r>
                    </w:p>
                    <w:p w14:paraId="784AC637" w14:textId="1EFDCD87" w:rsidR="000D07E1" w:rsidRPr="00236734" w:rsidRDefault="000D07E1" w:rsidP="00236734">
                      <w:pPr>
                        <w:rPr>
                          <w:rFonts w:ascii="Arial" w:hAnsi="Arial" w:cs="Arial"/>
                          <w:sz w:val="20"/>
                          <w:szCs w:val="20"/>
                          <w:lang w:val="en-US"/>
                        </w:rPr>
                      </w:pPr>
                      <w:r>
                        <w:rPr>
                          <w:rFonts w:ascii="Arial" w:hAnsi="Arial" w:cs="Arial"/>
                          <w:sz w:val="20"/>
                          <w:szCs w:val="20"/>
                          <w:lang w:val="en-US"/>
                        </w:rPr>
                        <w:t>Midwife will in the first instance be lead Professionals but this can be reappointed by agreement of all professionals and expectant family. If family meet Child Protection threshold then Named Social Wor</w:t>
                      </w:r>
                      <w:r w:rsidR="00AD1A05">
                        <w:rPr>
                          <w:rFonts w:ascii="Arial" w:hAnsi="Arial" w:cs="Arial"/>
                          <w:sz w:val="20"/>
                          <w:szCs w:val="20"/>
                          <w:lang w:val="en-US"/>
                        </w:rPr>
                        <w:t>ker will become lead.</w:t>
                      </w:r>
                      <w:r>
                        <w:rPr>
                          <w:rFonts w:ascii="Arial" w:hAnsi="Arial" w:cs="Arial"/>
                          <w:sz w:val="20"/>
                          <w:szCs w:val="20"/>
                          <w:lang w:val="en-US"/>
                        </w:rPr>
                        <w:t xml:space="preserve">  </w:t>
                      </w:r>
                    </w:p>
                    <w:p w14:paraId="4F01464D" w14:textId="77777777" w:rsidR="00236734" w:rsidRPr="00236734" w:rsidRDefault="00236734" w:rsidP="00236734">
                      <w:pPr>
                        <w:rPr>
                          <w:rFonts w:ascii="Arial" w:hAnsi="Arial" w:cs="Arial"/>
                          <w:sz w:val="20"/>
                          <w:szCs w:val="20"/>
                          <w:lang w:val="en-US"/>
                        </w:rPr>
                      </w:pPr>
                      <w:r w:rsidRPr="00236734">
                        <w:rPr>
                          <w:rFonts w:ascii="Arial" w:hAnsi="Arial" w:cs="Arial"/>
                          <w:sz w:val="20"/>
                          <w:szCs w:val="20"/>
                          <w:lang w:val="en-US"/>
                        </w:rPr>
                        <w:t xml:space="preserve">Continually share and assess regarding any new risks receipted by any service. </w:t>
                      </w:r>
                    </w:p>
                    <w:p w14:paraId="7EF2E8E3" w14:textId="77777777" w:rsidR="00236734" w:rsidRDefault="00236734" w:rsidP="00236734">
                      <w:pPr>
                        <w:jc w:val="center"/>
                        <w:rPr>
                          <w:lang w:val="en-US"/>
                        </w:rPr>
                      </w:pPr>
                    </w:p>
                    <w:bookmarkStart w:id="1" w:name="_MON_1631622039"/>
                    <w:bookmarkEnd w:id="1"/>
                    <w:p w14:paraId="47DD4267" w14:textId="77777777" w:rsidR="00236734" w:rsidRPr="001417F3" w:rsidRDefault="00236734" w:rsidP="00236734">
                      <w:pPr>
                        <w:jc w:val="center"/>
                        <w:rPr>
                          <w:lang w:val="en-US"/>
                        </w:rPr>
                      </w:pPr>
                      <w:r>
                        <w:rPr>
                          <w:lang w:val="en-US"/>
                        </w:rPr>
                        <w:object w:dxaOrig="1546" w:dyaOrig="1001" w14:anchorId="610A70B9">
                          <v:shape id="_x0000_i1027" type="#_x0000_t75" style="width:77pt;height:50.1pt">
                            <v:imagedata r:id="rId15" o:title=""/>
                          </v:shape>
                          <o:OLEObject Type="Embed" ProgID="Word.Document.8" ShapeID="_x0000_i1027" DrawAspect="Icon" ObjectID="_1735733526" r:id="rId16">
                            <o:FieldCodes>\s</o:FieldCodes>
                          </o:OLEObject>
                        </w:object>
                      </w:r>
                    </w:p>
                  </w:txbxContent>
                </v:textbox>
                <w10:wrap type="square"/>
              </v:shape>
            </w:pict>
          </mc:Fallback>
        </mc:AlternateContent>
      </w:r>
    </w:p>
    <w:p w14:paraId="3C77C713"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5A1CF353"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23AFA5AC"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24738E41"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00251421"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2981F887"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7A2811E8"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6E43E8B7"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3E43A300"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43D10DD8" w14:textId="77777777" w:rsidR="00236734" w:rsidRDefault="00236734" w:rsidP="00236734">
      <w:pPr>
        <w:spacing w:before="200" w:after="0" w:line="240" w:lineRule="auto"/>
        <w:jc w:val="both"/>
        <w:rPr>
          <w:rFonts w:ascii="Arial" w:eastAsia="Times New Roman" w:hAnsi="Arial" w:cs="Arial"/>
          <w:sz w:val="24"/>
          <w:szCs w:val="24"/>
          <w:lang w:eastAsia="en-GB"/>
        </w:rPr>
      </w:pPr>
    </w:p>
    <w:p w14:paraId="460CDEF3" w14:textId="6E5A6D16" w:rsidR="00236734" w:rsidRDefault="007D494D" w:rsidP="00236734">
      <w:pPr>
        <w:spacing w:before="200" w:after="0" w:line="240" w:lineRule="auto"/>
        <w:jc w:val="both"/>
        <w:rPr>
          <w:rFonts w:ascii="Arial" w:eastAsia="Times New Roman" w:hAnsi="Arial" w:cs="Arial"/>
          <w:sz w:val="24"/>
          <w:szCs w:val="24"/>
          <w:lang w:eastAsia="en-GB"/>
        </w:rPr>
      </w:pPr>
      <w:r>
        <w:rPr>
          <w:noProof/>
          <w:sz w:val="24"/>
          <w:szCs w:val="24"/>
          <w:lang w:eastAsia="en-GB"/>
        </w:rPr>
        <mc:AlternateContent>
          <mc:Choice Requires="wps">
            <w:drawing>
              <wp:anchor distT="0" distB="0" distL="114300" distR="114300" simplePos="0" relativeHeight="251663360" behindDoc="1" locked="0" layoutInCell="1" allowOverlap="1" wp14:anchorId="4FE7C625" wp14:editId="74086ECF">
                <wp:simplePos x="0" y="0"/>
                <wp:positionH relativeFrom="column">
                  <wp:posOffset>2770505</wp:posOffset>
                </wp:positionH>
                <wp:positionV relativeFrom="paragraph">
                  <wp:posOffset>287020</wp:posOffset>
                </wp:positionV>
                <wp:extent cx="327025" cy="352425"/>
                <wp:effectExtent l="19050" t="0" r="15875" b="47625"/>
                <wp:wrapThrough wrapText="bothSides">
                  <wp:wrapPolygon edited="0">
                    <wp:start x="2517" y="0"/>
                    <wp:lineTo x="-1258" y="11676"/>
                    <wp:lineTo x="-1258" y="14011"/>
                    <wp:lineTo x="3775" y="18681"/>
                    <wp:lineTo x="7550" y="23351"/>
                    <wp:lineTo x="13841" y="23351"/>
                    <wp:lineTo x="20132" y="18681"/>
                    <wp:lineTo x="21390" y="10508"/>
                    <wp:lineTo x="18874" y="0"/>
                    <wp:lineTo x="2517" y="0"/>
                  </wp:wrapPolygon>
                </wp:wrapThrough>
                <wp:docPr id="3" name="Arrow: Down 8"/>
                <wp:cNvGraphicFramePr/>
                <a:graphic xmlns:a="http://schemas.openxmlformats.org/drawingml/2006/main">
                  <a:graphicData uri="http://schemas.microsoft.com/office/word/2010/wordprocessingShape">
                    <wps:wsp>
                      <wps:cNvSpPr/>
                      <wps:spPr>
                        <a:xfrm>
                          <a:off x="0" y="0"/>
                          <a:ext cx="327025" cy="3524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88F744" id="Arrow: Down 8" o:spid="_x0000_s1026" type="#_x0000_t67" style="position:absolute;margin-left:218.15pt;margin-top:22.6pt;width:25.7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" adj="11578" fillcolor="#4472c4" strokecolor="#2f528f" strokeweight="1pt">
                <w10:wrap type="through"/>
              </v:shape>
            </w:pict>
          </mc:Fallback>
        </mc:AlternateContent>
      </w:r>
    </w:p>
    <w:p w14:paraId="76D1F50E" w14:textId="7E6B1D92" w:rsidR="00236734" w:rsidRDefault="00236734" w:rsidP="00236734">
      <w:pPr>
        <w:spacing w:before="200" w:after="0" w:line="240" w:lineRule="auto"/>
        <w:jc w:val="both"/>
        <w:rPr>
          <w:rFonts w:ascii="Arial" w:eastAsia="Times New Roman" w:hAnsi="Arial" w:cs="Arial"/>
          <w:sz w:val="24"/>
          <w:szCs w:val="24"/>
          <w:lang w:eastAsia="en-GB"/>
        </w:rPr>
      </w:pPr>
    </w:p>
    <w:p w14:paraId="6FB2FFB0" w14:textId="5B98E2C3" w:rsidR="00236734" w:rsidRDefault="007D494D" w:rsidP="00236734">
      <w:pPr>
        <w:spacing w:before="200" w:after="0" w:line="240" w:lineRule="auto"/>
        <w:jc w:val="both"/>
        <w:rPr>
          <w:rFonts w:ascii="Arial" w:eastAsia="Times New Roman" w:hAnsi="Arial" w:cs="Arial"/>
          <w:sz w:val="24"/>
          <w:szCs w:val="24"/>
          <w:lang w:eastAsia="en-GB"/>
        </w:rPr>
      </w:pPr>
      <w:r w:rsidRPr="00496058">
        <w:rPr>
          <w:noProof/>
          <w:sz w:val="24"/>
          <w:szCs w:val="24"/>
          <w:lang w:eastAsia="en-GB"/>
        </w:rPr>
        <mc:AlternateContent>
          <mc:Choice Requires="wps">
            <w:drawing>
              <wp:anchor distT="45720" distB="45720" distL="114300" distR="114300" simplePos="0" relativeHeight="251661312" behindDoc="1" locked="0" layoutInCell="1" allowOverlap="1" wp14:anchorId="4298E40C" wp14:editId="70C01EDA">
                <wp:simplePos x="0" y="0"/>
                <wp:positionH relativeFrom="column">
                  <wp:posOffset>1275715</wp:posOffset>
                </wp:positionH>
                <wp:positionV relativeFrom="paragraph">
                  <wp:posOffset>137160</wp:posOffset>
                </wp:positionV>
                <wp:extent cx="3295015" cy="695325"/>
                <wp:effectExtent l="0" t="0" r="1968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695325"/>
                        </a:xfrm>
                        <a:prstGeom prst="rect">
                          <a:avLst/>
                        </a:prstGeom>
                        <a:solidFill>
                          <a:srgbClr val="FFFFFF"/>
                        </a:solidFill>
                        <a:ln w="9525">
                          <a:solidFill>
                            <a:srgbClr val="000000"/>
                          </a:solidFill>
                          <a:miter lim="800000"/>
                          <a:headEnd/>
                          <a:tailEnd/>
                        </a:ln>
                      </wps:spPr>
                      <wps:txbx>
                        <w:txbxContent>
                          <w:p w14:paraId="2B1C12DC" w14:textId="77777777" w:rsidR="00236734" w:rsidRPr="00236734" w:rsidRDefault="00236734" w:rsidP="00236734">
                            <w:pPr>
                              <w:rPr>
                                <w:rFonts w:ascii="Arial" w:hAnsi="Arial" w:cs="Arial"/>
                                <w:b/>
                                <w:sz w:val="20"/>
                                <w:szCs w:val="20"/>
                                <w:lang w:val="en-US"/>
                              </w:rPr>
                            </w:pPr>
                            <w:r w:rsidRPr="00236734">
                              <w:rPr>
                                <w:rFonts w:ascii="Arial" w:hAnsi="Arial" w:cs="Arial"/>
                                <w:sz w:val="20"/>
                                <w:szCs w:val="20"/>
                                <w:lang w:val="en-US"/>
                              </w:rPr>
                              <w:t>All actions should be completed in a time bound manner and outcomes shared with all involved professionals</w:t>
                            </w:r>
                            <w:r w:rsidRPr="00236734">
                              <w:rPr>
                                <w:rFonts w:ascii="Arial" w:hAnsi="Arial" w:cs="Arial"/>
                                <w:b/>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8E40C" id="_x0000_s1028" type="#_x0000_t202" style="position:absolute;left:0;text-align:left;margin-left:100.45pt;margin-top:10.8pt;width:259.45pt;height:5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">
                <v:textbox>
                  <w:txbxContent>
                    <w:p w14:paraId="2B1C12DC" w14:textId="77777777" w:rsidR="00236734" w:rsidRPr="00236734" w:rsidRDefault="00236734" w:rsidP="00236734">
                      <w:pPr>
                        <w:rPr>
                          <w:rFonts w:ascii="Arial" w:hAnsi="Arial" w:cs="Arial"/>
                          <w:b/>
                          <w:sz w:val="20"/>
                          <w:szCs w:val="20"/>
                          <w:lang w:val="en-US"/>
                        </w:rPr>
                      </w:pPr>
                      <w:r w:rsidRPr="00236734">
                        <w:rPr>
                          <w:rFonts w:ascii="Arial" w:hAnsi="Arial" w:cs="Arial"/>
                          <w:sz w:val="20"/>
                          <w:szCs w:val="20"/>
                          <w:lang w:val="en-US"/>
                        </w:rPr>
                        <w:t>All actions should be completed in a time bound manner and outcomes shared with all involved professionals</w:t>
                      </w:r>
                      <w:r w:rsidRPr="00236734">
                        <w:rPr>
                          <w:rFonts w:ascii="Arial" w:hAnsi="Arial" w:cs="Arial"/>
                          <w:b/>
                          <w:sz w:val="20"/>
                          <w:szCs w:val="20"/>
                          <w:lang w:val="en-US"/>
                        </w:rPr>
                        <w:t>.</w:t>
                      </w:r>
                    </w:p>
                  </w:txbxContent>
                </v:textbox>
                <w10:wrap type="square"/>
              </v:shape>
            </w:pict>
          </mc:Fallback>
        </mc:AlternateContent>
      </w:r>
    </w:p>
    <w:p w14:paraId="4107E877" w14:textId="77777777" w:rsidR="001C0467" w:rsidRDefault="001C0467">
      <w:pPr>
        <w:spacing w:after="0" w:line="240" w:lineRule="auto"/>
        <w:rPr>
          <w:rFonts w:ascii="Arial" w:eastAsia="Times New Roman" w:hAnsi="Arial" w:cs="Arial"/>
          <w:sz w:val="24"/>
          <w:szCs w:val="24"/>
          <w:lang w:eastAsia="en-GB"/>
        </w:rPr>
      </w:pPr>
    </w:p>
    <w:p w14:paraId="676DFBDD" w14:textId="77777777" w:rsidR="001C0467" w:rsidRDefault="001C0467">
      <w:pPr>
        <w:spacing w:after="0" w:line="240" w:lineRule="auto"/>
        <w:rPr>
          <w:rFonts w:ascii="Arial" w:eastAsia="Times New Roman" w:hAnsi="Arial" w:cs="Arial"/>
          <w:sz w:val="24"/>
          <w:szCs w:val="24"/>
          <w:lang w:eastAsia="en-GB"/>
        </w:rPr>
      </w:pPr>
    </w:p>
    <w:p w14:paraId="016436F0" w14:textId="2804509B" w:rsidR="001C0467" w:rsidRDefault="001C0467">
      <w:pPr>
        <w:spacing w:after="0" w:line="240" w:lineRule="auto"/>
        <w:rPr>
          <w:rFonts w:ascii="Arial" w:eastAsia="Times New Roman" w:hAnsi="Arial" w:cs="Arial"/>
          <w:sz w:val="24"/>
          <w:szCs w:val="24"/>
          <w:lang w:eastAsia="en-GB"/>
        </w:rPr>
      </w:pPr>
    </w:p>
    <w:p w14:paraId="489509C6" w14:textId="18A4C501" w:rsidR="00C3361B" w:rsidRDefault="00C3361B">
      <w:pPr>
        <w:spacing w:after="0" w:line="240" w:lineRule="auto"/>
        <w:rPr>
          <w:rFonts w:ascii="Arial" w:eastAsia="Times New Roman" w:hAnsi="Arial" w:cs="Arial"/>
          <w:sz w:val="24"/>
          <w:szCs w:val="24"/>
          <w:lang w:eastAsia="en-GB"/>
        </w:rPr>
      </w:pPr>
    </w:p>
    <w:p w14:paraId="04266333" w14:textId="4FB858F8" w:rsidR="00C3361B" w:rsidRDefault="00C3361B">
      <w:pPr>
        <w:spacing w:after="0" w:line="240" w:lineRule="auto"/>
        <w:rPr>
          <w:rFonts w:ascii="Arial" w:eastAsia="Times New Roman" w:hAnsi="Arial" w:cs="Arial"/>
          <w:sz w:val="24"/>
          <w:szCs w:val="24"/>
          <w:lang w:eastAsia="en-GB"/>
        </w:rPr>
      </w:pPr>
    </w:p>
    <w:p w14:paraId="6E39F9D5" w14:textId="4132551E" w:rsidR="00C3361B" w:rsidRDefault="00C3361B">
      <w:pPr>
        <w:spacing w:after="0" w:line="240" w:lineRule="auto"/>
        <w:rPr>
          <w:rFonts w:ascii="Arial" w:eastAsia="Times New Roman" w:hAnsi="Arial" w:cs="Arial"/>
          <w:sz w:val="24"/>
          <w:szCs w:val="24"/>
          <w:lang w:eastAsia="en-GB"/>
        </w:rPr>
      </w:pPr>
    </w:p>
    <w:p w14:paraId="42F839BD" w14:textId="47CBD955" w:rsidR="00C3361B" w:rsidRDefault="00C3361B">
      <w:pPr>
        <w:spacing w:after="0" w:line="240" w:lineRule="auto"/>
        <w:rPr>
          <w:rFonts w:ascii="Arial" w:eastAsia="Times New Roman" w:hAnsi="Arial" w:cs="Arial"/>
          <w:sz w:val="24"/>
          <w:szCs w:val="24"/>
          <w:lang w:eastAsia="en-GB"/>
        </w:rPr>
      </w:pPr>
    </w:p>
    <w:p w14:paraId="725D6B44" w14:textId="04E9044C" w:rsidR="00C3361B" w:rsidRDefault="00C3361B">
      <w:pPr>
        <w:spacing w:after="0" w:line="240" w:lineRule="auto"/>
        <w:rPr>
          <w:rFonts w:ascii="Arial" w:eastAsia="Times New Roman" w:hAnsi="Arial" w:cs="Arial"/>
          <w:sz w:val="24"/>
          <w:szCs w:val="24"/>
          <w:lang w:eastAsia="en-GB"/>
        </w:rPr>
      </w:pPr>
    </w:p>
    <w:p w14:paraId="7A567CFF" w14:textId="630634FA" w:rsidR="00C3361B" w:rsidRDefault="00C3361B">
      <w:pPr>
        <w:spacing w:after="0" w:line="240" w:lineRule="auto"/>
        <w:rPr>
          <w:rFonts w:ascii="Arial" w:eastAsia="Times New Roman" w:hAnsi="Arial" w:cs="Arial"/>
          <w:sz w:val="24"/>
          <w:szCs w:val="24"/>
          <w:lang w:eastAsia="en-GB"/>
        </w:rPr>
      </w:pPr>
    </w:p>
    <w:p w14:paraId="002B3BDB" w14:textId="15A3FCA7" w:rsidR="00C3361B" w:rsidRDefault="00C3361B">
      <w:pPr>
        <w:spacing w:after="0" w:line="240" w:lineRule="auto"/>
        <w:rPr>
          <w:rFonts w:ascii="Arial" w:eastAsia="Times New Roman" w:hAnsi="Arial" w:cs="Arial"/>
          <w:sz w:val="24"/>
          <w:szCs w:val="24"/>
          <w:lang w:eastAsia="en-GB"/>
        </w:rPr>
      </w:pPr>
    </w:p>
    <w:p w14:paraId="13432BEF" w14:textId="77777777" w:rsidR="006B4310" w:rsidRPr="006B4310" w:rsidRDefault="00236734" w:rsidP="006B4310">
      <w:pPr>
        <w:pStyle w:val="ListParagraph"/>
        <w:numPr>
          <w:ilvl w:val="0"/>
          <w:numId w:val="9"/>
        </w:numPr>
        <w:spacing w:before="200" w:after="0" w:line="240" w:lineRule="auto"/>
        <w:jc w:val="both"/>
        <w:rPr>
          <w:rFonts w:ascii="Arial" w:eastAsia="Times New Roman" w:hAnsi="Arial" w:cs="Arial"/>
          <w:b/>
          <w:sz w:val="24"/>
          <w:szCs w:val="24"/>
          <w:lang w:eastAsia="en-GB"/>
        </w:rPr>
      </w:pPr>
      <w:r w:rsidRPr="00BB14A6">
        <w:rPr>
          <w:rFonts w:ascii="Arial" w:eastAsia="Times New Roman" w:hAnsi="Arial" w:cs="Arial"/>
          <w:b/>
          <w:sz w:val="24"/>
          <w:szCs w:val="24"/>
          <w:lang w:eastAsia="en-GB"/>
        </w:rPr>
        <w:t xml:space="preserve">Professional </w:t>
      </w:r>
      <w:r>
        <w:rPr>
          <w:rFonts w:ascii="Arial" w:eastAsia="Times New Roman" w:hAnsi="Arial" w:cs="Arial"/>
          <w:b/>
          <w:sz w:val="24"/>
          <w:szCs w:val="24"/>
          <w:lang w:eastAsia="en-GB"/>
        </w:rPr>
        <w:t>R</w:t>
      </w:r>
      <w:r w:rsidRPr="00BB14A6">
        <w:rPr>
          <w:rFonts w:ascii="Arial" w:eastAsia="Times New Roman" w:hAnsi="Arial" w:cs="Arial"/>
          <w:b/>
          <w:sz w:val="24"/>
          <w:szCs w:val="24"/>
          <w:lang w:eastAsia="en-GB"/>
        </w:rPr>
        <w:t xml:space="preserve">esponsibility </w:t>
      </w:r>
    </w:p>
    <w:p w14:paraId="12F9258D" w14:textId="77777777" w:rsidR="00236734" w:rsidRDefault="00236734" w:rsidP="00236734">
      <w:pPr>
        <w:pStyle w:val="ListParagraph"/>
        <w:spacing w:before="200" w:after="0" w:line="240" w:lineRule="auto"/>
        <w:ind w:left="0"/>
        <w:jc w:val="both"/>
        <w:rPr>
          <w:rFonts w:ascii="Arial" w:eastAsia="Times New Roman" w:hAnsi="Arial" w:cs="Arial"/>
          <w:sz w:val="24"/>
          <w:szCs w:val="24"/>
          <w:lang w:eastAsia="en-GB"/>
        </w:rPr>
      </w:pPr>
    </w:p>
    <w:p w14:paraId="7B224EC3" w14:textId="21D74607" w:rsidR="00236734" w:rsidRPr="00000F2F" w:rsidRDefault="00236734" w:rsidP="00236734">
      <w:pPr>
        <w:pStyle w:val="ListParagraph"/>
        <w:numPr>
          <w:ilvl w:val="1"/>
          <w:numId w:val="9"/>
        </w:numPr>
        <w:spacing w:before="200" w:after="0" w:line="240" w:lineRule="auto"/>
        <w:jc w:val="both"/>
        <w:rPr>
          <w:rFonts w:ascii="Arial" w:eastAsia="Times New Roman" w:hAnsi="Arial" w:cs="Arial"/>
          <w:sz w:val="24"/>
          <w:szCs w:val="24"/>
          <w:lang w:eastAsia="en-GB"/>
        </w:rPr>
      </w:pPr>
      <w:r w:rsidRPr="00000F2F">
        <w:rPr>
          <w:rFonts w:ascii="Arial" w:eastAsia="Times New Roman" w:hAnsi="Arial" w:cs="Arial"/>
          <w:sz w:val="24"/>
          <w:szCs w:val="24"/>
          <w:lang w:eastAsia="en-GB"/>
        </w:rPr>
        <w:t xml:space="preserve">All health professionals should access </w:t>
      </w:r>
      <w:r w:rsidR="00C3361B">
        <w:rPr>
          <w:rFonts w:ascii="Arial" w:eastAsia="Times New Roman" w:hAnsi="Arial" w:cs="Arial"/>
          <w:sz w:val="24"/>
          <w:szCs w:val="24"/>
          <w:lang w:eastAsia="en-GB"/>
        </w:rPr>
        <w:t>regular and consultancy</w:t>
      </w:r>
      <w:r w:rsidRPr="00000F2F">
        <w:rPr>
          <w:rFonts w:ascii="Arial" w:eastAsia="Times New Roman" w:hAnsi="Arial" w:cs="Arial"/>
          <w:sz w:val="24"/>
          <w:szCs w:val="24"/>
          <w:lang w:eastAsia="en-GB"/>
        </w:rPr>
        <w:t xml:space="preserve"> safeguarding supervision advice via their safeguarding </w:t>
      </w:r>
      <w:r w:rsidR="00736808">
        <w:rPr>
          <w:rFonts w:ascii="Arial" w:eastAsia="Times New Roman" w:hAnsi="Arial" w:cs="Arial"/>
          <w:sz w:val="24"/>
          <w:szCs w:val="24"/>
          <w:lang w:eastAsia="en-GB"/>
        </w:rPr>
        <w:t xml:space="preserve">lead or </w:t>
      </w:r>
      <w:r w:rsidRPr="00000F2F">
        <w:rPr>
          <w:rFonts w:ascii="Arial" w:eastAsia="Times New Roman" w:hAnsi="Arial" w:cs="Arial"/>
          <w:sz w:val="24"/>
          <w:szCs w:val="24"/>
          <w:lang w:eastAsia="en-GB"/>
        </w:rPr>
        <w:t>service single point of contact.</w:t>
      </w:r>
    </w:p>
    <w:p w14:paraId="6E34860C" w14:textId="77777777" w:rsidR="00236734" w:rsidRPr="00EE5D26" w:rsidRDefault="00236734" w:rsidP="00236734">
      <w:pPr>
        <w:pStyle w:val="ListParagraph"/>
        <w:spacing w:before="200" w:after="0" w:line="240" w:lineRule="auto"/>
        <w:ind w:left="360"/>
        <w:jc w:val="both"/>
        <w:rPr>
          <w:rFonts w:ascii="Arial" w:eastAsia="Times New Roman" w:hAnsi="Arial" w:cs="Arial"/>
          <w:sz w:val="24"/>
          <w:szCs w:val="24"/>
          <w:lang w:eastAsia="en-GB"/>
        </w:rPr>
      </w:pPr>
      <w:r w:rsidRPr="00EE5D26">
        <w:rPr>
          <w:rFonts w:ascii="Arial" w:eastAsia="Times New Roman" w:hAnsi="Arial" w:cs="Arial"/>
          <w:sz w:val="24"/>
          <w:szCs w:val="24"/>
          <w:lang w:eastAsia="en-GB"/>
        </w:rPr>
        <w:t xml:space="preserve">   </w:t>
      </w:r>
    </w:p>
    <w:p w14:paraId="70077A42" w14:textId="77777777" w:rsidR="00236734" w:rsidRDefault="00236734" w:rsidP="00236734">
      <w:pPr>
        <w:pStyle w:val="ListParagraph"/>
        <w:numPr>
          <w:ilvl w:val="1"/>
          <w:numId w:val="9"/>
        </w:num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All health professionals have access to and should be compliant with participation in safeg</w:t>
      </w:r>
      <w:r w:rsidR="00B40A53">
        <w:rPr>
          <w:rFonts w:ascii="Arial" w:eastAsia="Times New Roman" w:hAnsi="Arial" w:cs="Arial"/>
          <w:sz w:val="24"/>
          <w:szCs w:val="24"/>
          <w:lang w:eastAsia="en-GB"/>
        </w:rPr>
        <w:t>uarding supervision as per the Intercollegiate Document (2019)</w:t>
      </w:r>
      <w:r>
        <w:rPr>
          <w:rFonts w:ascii="Arial" w:eastAsia="Times New Roman" w:hAnsi="Arial" w:cs="Arial"/>
          <w:sz w:val="24"/>
          <w:szCs w:val="24"/>
          <w:lang w:eastAsia="en-GB"/>
        </w:rPr>
        <w:t xml:space="preserve"> </w:t>
      </w:r>
    </w:p>
    <w:p w14:paraId="69EA3893" w14:textId="77777777" w:rsidR="00236734" w:rsidRPr="00EE5D26" w:rsidRDefault="00236734" w:rsidP="00236734">
      <w:pPr>
        <w:pStyle w:val="ListParagraph"/>
        <w:ind w:left="0"/>
        <w:rPr>
          <w:rFonts w:ascii="Arial" w:eastAsia="Times New Roman" w:hAnsi="Arial" w:cs="Arial"/>
          <w:sz w:val="24"/>
          <w:szCs w:val="24"/>
          <w:lang w:eastAsia="en-GB"/>
        </w:rPr>
      </w:pPr>
    </w:p>
    <w:p w14:paraId="59895051" w14:textId="3C55EA90" w:rsidR="00236734" w:rsidRDefault="00236734" w:rsidP="00236734">
      <w:pPr>
        <w:pStyle w:val="ListParagraph"/>
        <w:numPr>
          <w:ilvl w:val="1"/>
          <w:numId w:val="9"/>
        </w:num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All health professionals will be familiar with the related procedural documents and guidelines and their role in </w:t>
      </w:r>
      <w:r w:rsidR="00AD1A05">
        <w:rPr>
          <w:rFonts w:ascii="Arial" w:eastAsia="Times New Roman" w:hAnsi="Arial" w:cs="Arial"/>
          <w:sz w:val="24"/>
          <w:szCs w:val="24"/>
          <w:lang w:eastAsia="en-GB"/>
        </w:rPr>
        <w:t xml:space="preserve">relation to </w:t>
      </w:r>
      <w:r>
        <w:rPr>
          <w:rFonts w:ascii="Arial" w:eastAsia="Times New Roman" w:hAnsi="Arial" w:cs="Arial"/>
          <w:sz w:val="24"/>
          <w:szCs w:val="24"/>
          <w:lang w:eastAsia="en-GB"/>
        </w:rPr>
        <w:t xml:space="preserve">working together to safeguard unborn babies and children.  </w:t>
      </w:r>
    </w:p>
    <w:p w14:paraId="03DB295E" w14:textId="77777777" w:rsidR="00236734" w:rsidRPr="00BB14A6" w:rsidRDefault="00236734" w:rsidP="00236734">
      <w:pPr>
        <w:pStyle w:val="ListParagraph"/>
        <w:ind w:left="0"/>
        <w:rPr>
          <w:rFonts w:ascii="Arial" w:eastAsia="Times New Roman" w:hAnsi="Arial" w:cs="Arial"/>
          <w:sz w:val="24"/>
          <w:szCs w:val="24"/>
          <w:lang w:eastAsia="en-GB"/>
        </w:rPr>
      </w:pPr>
    </w:p>
    <w:p w14:paraId="09CEAAE2" w14:textId="77777777" w:rsidR="00236734" w:rsidRDefault="00236734" w:rsidP="00236734">
      <w:pPr>
        <w:pStyle w:val="ListParagraph"/>
        <w:numPr>
          <w:ilvl w:val="1"/>
          <w:numId w:val="9"/>
        </w:num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All health professionals should make both the information they hold in relation to risk available to all professionals undertaking assessments and make themselves available to contribute to the assessment decisions.  </w:t>
      </w:r>
    </w:p>
    <w:p w14:paraId="587E4843" w14:textId="77777777" w:rsidR="00236734" w:rsidRDefault="00236734" w:rsidP="00236734">
      <w:pPr>
        <w:pStyle w:val="ListParagraph"/>
        <w:ind w:left="0"/>
        <w:rPr>
          <w:rFonts w:ascii="Arial" w:eastAsia="Times New Roman" w:hAnsi="Arial" w:cs="Arial"/>
          <w:sz w:val="24"/>
          <w:szCs w:val="24"/>
          <w:lang w:eastAsia="en-GB"/>
        </w:rPr>
      </w:pPr>
    </w:p>
    <w:p w14:paraId="7FA719F6" w14:textId="77777777" w:rsidR="001C0467" w:rsidRDefault="001C0467" w:rsidP="00236734">
      <w:pPr>
        <w:pStyle w:val="ListParagraph"/>
        <w:ind w:left="0"/>
        <w:rPr>
          <w:rFonts w:ascii="Arial" w:eastAsia="Times New Roman" w:hAnsi="Arial" w:cs="Arial"/>
          <w:sz w:val="24"/>
          <w:szCs w:val="24"/>
          <w:lang w:eastAsia="en-GB"/>
        </w:rPr>
      </w:pPr>
    </w:p>
    <w:p w14:paraId="489BFA96" w14:textId="77777777" w:rsidR="00236734" w:rsidRDefault="00236734" w:rsidP="00236734">
      <w:pPr>
        <w:pStyle w:val="ListParagraph"/>
        <w:numPr>
          <w:ilvl w:val="0"/>
          <w:numId w:val="9"/>
        </w:numPr>
        <w:spacing w:after="160" w:line="259" w:lineRule="auto"/>
        <w:rPr>
          <w:rFonts w:ascii="Arial" w:eastAsia="Times New Roman" w:hAnsi="Arial" w:cs="Arial"/>
          <w:b/>
          <w:sz w:val="24"/>
          <w:szCs w:val="24"/>
          <w:lang w:eastAsia="en-GB"/>
        </w:rPr>
      </w:pPr>
      <w:r w:rsidRPr="001E7208">
        <w:rPr>
          <w:rFonts w:ascii="Arial" w:eastAsia="Times New Roman" w:hAnsi="Arial" w:cs="Arial"/>
          <w:b/>
          <w:sz w:val="24"/>
          <w:szCs w:val="24"/>
          <w:lang w:eastAsia="en-GB"/>
        </w:rPr>
        <w:t xml:space="preserve">Risk </w:t>
      </w:r>
      <w:r>
        <w:rPr>
          <w:rFonts w:ascii="Arial" w:eastAsia="Times New Roman" w:hAnsi="Arial" w:cs="Arial"/>
          <w:b/>
          <w:sz w:val="24"/>
          <w:szCs w:val="24"/>
          <w:lang w:eastAsia="en-GB"/>
        </w:rPr>
        <w:t>A</w:t>
      </w:r>
      <w:r w:rsidRPr="001E7208">
        <w:rPr>
          <w:rFonts w:ascii="Arial" w:eastAsia="Times New Roman" w:hAnsi="Arial" w:cs="Arial"/>
          <w:b/>
          <w:sz w:val="24"/>
          <w:szCs w:val="24"/>
          <w:lang w:eastAsia="en-GB"/>
        </w:rPr>
        <w:t xml:space="preserve">ssessment </w:t>
      </w:r>
    </w:p>
    <w:p w14:paraId="22E92F06" w14:textId="77777777" w:rsidR="00236734" w:rsidRPr="001E7208" w:rsidRDefault="00236734" w:rsidP="00236734">
      <w:pPr>
        <w:pStyle w:val="ListParagraph"/>
        <w:ind w:left="0"/>
        <w:rPr>
          <w:rFonts w:ascii="Arial" w:eastAsia="Times New Roman" w:hAnsi="Arial" w:cs="Arial"/>
          <w:b/>
          <w:sz w:val="24"/>
          <w:szCs w:val="24"/>
          <w:lang w:eastAsia="en-GB"/>
        </w:rPr>
      </w:pPr>
    </w:p>
    <w:p w14:paraId="66BDCD8C" w14:textId="77777777" w:rsidR="00236734" w:rsidRDefault="00236734" w:rsidP="00236734">
      <w:pPr>
        <w:pStyle w:val="ListParagraph"/>
        <w:numPr>
          <w:ilvl w:val="1"/>
          <w:numId w:val="9"/>
        </w:num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Non-compliance with</w:t>
      </w:r>
      <w:r w:rsidR="00B40A53">
        <w:rPr>
          <w:rFonts w:ascii="Arial" w:eastAsia="Times New Roman" w:hAnsi="Arial" w:cs="Arial"/>
          <w:sz w:val="24"/>
          <w:szCs w:val="24"/>
          <w:lang w:eastAsia="en-GB"/>
        </w:rPr>
        <w:t xml:space="preserve"> the Standard Operating P</w:t>
      </w:r>
      <w:r>
        <w:rPr>
          <w:rFonts w:ascii="Arial" w:eastAsia="Times New Roman" w:hAnsi="Arial" w:cs="Arial"/>
          <w:sz w:val="24"/>
          <w:szCs w:val="24"/>
          <w:lang w:eastAsia="en-GB"/>
        </w:rPr>
        <w:t xml:space="preserve">rocedure and related guidance poses the risk of serious incidents. </w:t>
      </w:r>
    </w:p>
    <w:p w14:paraId="1A8361EF" w14:textId="77777777" w:rsidR="00236734" w:rsidRDefault="00236734" w:rsidP="00236734">
      <w:pPr>
        <w:pStyle w:val="ListParagraph"/>
        <w:spacing w:before="200" w:after="0" w:line="240" w:lineRule="auto"/>
        <w:ind w:left="360"/>
        <w:jc w:val="both"/>
        <w:rPr>
          <w:rFonts w:ascii="Arial" w:eastAsia="Times New Roman" w:hAnsi="Arial" w:cs="Arial"/>
          <w:sz w:val="24"/>
          <w:szCs w:val="24"/>
          <w:lang w:eastAsia="en-GB"/>
        </w:rPr>
      </w:pPr>
    </w:p>
    <w:p w14:paraId="3D50BAC8" w14:textId="77777777" w:rsidR="00236734" w:rsidRDefault="00236734" w:rsidP="00236734">
      <w:pPr>
        <w:pStyle w:val="ListParagraph"/>
        <w:numPr>
          <w:ilvl w:val="1"/>
          <w:numId w:val="9"/>
        </w:numPr>
        <w:spacing w:before="200" w:after="0" w:line="240" w:lineRule="auto"/>
        <w:jc w:val="both"/>
        <w:rPr>
          <w:rFonts w:ascii="Arial" w:eastAsia="Times New Roman" w:hAnsi="Arial" w:cs="Arial"/>
          <w:sz w:val="24"/>
          <w:szCs w:val="24"/>
          <w:lang w:eastAsia="en-GB"/>
        </w:rPr>
      </w:pPr>
      <w:r w:rsidRPr="001E7208">
        <w:rPr>
          <w:rFonts w:ascii="Arial" w:eastAsia="Times New Roman" w:hAnsi="Arial" w:cs="Arial"/>
          <w:sz w:val="24"/>
          <w:szCs w:val="24"/>
          <w:lang w:eastAsia="en-GB"/>
        </w:rPr>
        <w:t>Where non</w:t>
      </w:r>
      <w:r w:rsidR="00736808">
        <w:rPr>
          <w:rFonts w:ascii="Arial" w:eastAsia="Times New Roman" w:hAnsi="Arial" w:cs="Arial"/>
          <w:sz w:val="24"/>
          <w:szCs w:val="24"/>
          <w:lang w:eastAsia="en-GB"/>
        </w:rPr>
        <w:t>-</w:t>
      </w:r>
      <w:r w:rsidRPr="001E7208">
        <w:rPr>
          <w:rFonts w:ascii="Arial" w:eastAsia="Times New Roman" w:hAnsi="Arial" w:cs="Arial"/>
          <w:sz w:val="24"/>
          <w:szCs w:val="24"/>
          <w:lang w:eastAsia="en-GB"/>
        </w:rPr>
        <w:t xml:space="preserve">compliance is identified </w:t>
      </w:r>
      <w:r w:rsidR="00736808">
        <w:rPr>
          <w:rFonts w:ascii="Arial" w:eastAsia="Times New Roman" w:hAnsi="Arial" w:cs="Arial"/>
          <w:sz w:val="24"/>
          <w:szCs w:val="24"/>
          <w:lang w:eastAsia="en-GB"/>
        </w:rPr>
        <w:t>this</w:t>
      </w:r>
      <w:r w:rsidRPr="001E7208">
        <w:rPr>
          <w:rFonts w:ascii="Arial" w:eastAsia="Times New Roman" w:hAnsi="Arial" w:cs="Arial"/>
          <w:sz w:val="24"/>
          <w:szCs w:val="24"/>
          <w:lang w:eastAsia="en-GB"/>
        </w:rPr>
        <w:t xml:space="preserve"> should be considered</w:t>
      </w:r>
      <w:r w:rsidR="00736808">
        <w:rPr>
          <w:rFonts w:ascii="Arial" w:eastAsia="Times New Roman" w:hAnsi="Arial" w:cs="Arial"/>
          <w:sz w:val="24"/>
          <w:szCs w:val="24"/>
          <w:lang w:eastAsia="en-GB"/>
        </w:rPr>
        <w:t xml:space="preserve"> as a near miss </w:t>
      </w:r>
      <w:r w:rsidRPr="001E7208">
        <w:rPr>
          <w:rFonts w:ascii="Arial" w:eastAsia="Times New Roman" w:hAnsi="Arial" w:cs="Arial"/>
          <w:sz w:val="24"/>
          <w:szCs w:val="24"/>
          <w:lang w:eastAsia="en-GB"/>
        </w:rPr>
        <w:t xml:space="preserve">and </w:t>
      </w:r>
      <w:r w:rsidR="00736808">
        <w:rPr>
          <w:rFonts w:ascii="Arial" w:eastAsia="Times New Roman" w:hAnsi="Arial" w:cs="Arial"/>
          <w:sz w:val="24"/>
          <w:szCs w:val="24"/>
          <w:lang w:eastAsia="en-GB"/>
        </w:rPr>
        <w:t xml:space="preserve">the </w:t>
      </w:r>
      <w:r w:rsidRPr="001E7208">
        <w:rPr>
          <w:rFonts w:ascii="Arial" w:eastAsia="Times New Roman" w:hAnsi="Arial" w:cs="Arial"/>
          <w:sz w:val="24"/>
          <w:szCs w:val="24"/>
          <w:lang w:eastAsia="en-GB"/>
        </w:rPr>
        <w:t>service incident reporting systems utilised.</w:t>
      </w:r>
    </w:p>
    <w:p w14:paraId="5D1A63E5" w14:textId="77777777" w:rsidR="00236734" w:rsidRPr="001E7208" w:rsidRDefault="00236734" w:rsidP="00236734">
      <w:pPr>
        <w:pStyle w:val="ListParagraph"/>
        <w:spacing w:before="200" w:after="0" w:line="240" w:lineRule="auto"/>
        <w:ind w:left="360"/>
        <w:jc w:val="both"/>
        <w:rPr>
          <w:rFonts w:ascii="Arial" w:eastAsia="Times New Roman" w:hAnsi="Arial" w:cs="Arial"/>
          <w:sz w:val="24"/>
          <w:szCs w:val="24"/>
          <w:lang w:eastAsia="en-GB"/>
        </w:rPr>
      </w:pPr>
      <w:r w:rsidRPr="001E7208">
        <w:rPr>
          <w:rFonts w:ascii="Arial" w:eastAsia="Times New Roman" w:hAnsi="Arial" w:cs="Arial"/>
          <w:sz w:val="24"/>
          <w:szCs w:val="24"/>
          <w:lang w:eastAsia="en-GB"/>
        </w:rPr>
        <w:t xml:space="preserve">  </w:t>
      </w:r>
    </w:p>
    <w:p w14:paraId="58772ED8" w14:textId="77777777" w:rsidR="00236734" w:rsidRDefault="00236734" w:rsidP="00236734">
      <w:pPr>
        <w:pStyle w:val="ListParagraph"/>
        <w:numPr>
          <w:ilvl w:val="1"/>
          <w:numId w:val="9"/>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Serious incidents will be reviewed in line with the respective health service reporting systems and oversight mechanisms  </w:t>
      </w:r>
    </w:p>
    <w:p w14:paraId="6F4CE876" w14:textId="77777777" w:rsidR="00236734" w:rsidRDefault="00236734" w:rsidP="00236734">
      <w:pPr>
        <w:pStyle w:val="ListParagraph"/>
        <w:spacing w:after="0" w:line="240" w:lineRule="auto"/>
        <w:ind w:left="465"/>
        <w:jc w:val="both"/>
        <w:rPr>
          <w:rFonts w:ascii="Arial" w:eastAsia="Times New Roman" w:hAnsi="Arial" w:cs="Arial"/>
          <w:sz w:val="24"/>
          <w:szCs w:val="24"/>
          <w:lang w:eastAsia="en-GB"/>
        </w:rPr>
      </w:pPr>
    </w:p>
    <w:p w14:paraId="747EE875" w14:textId="77777777" w:rsidR="001C0467" w:rsidRPr="001E7208" w:rsidRDefault="001C0467" w:rsidP="00236734">
      <w:pPr>
        <w:pStyle w:val="ListParagraph"/>
        <w:spacing w:after="0" w:line="240" w:lineRule="auto"/>
        <w:ind w:left="465"/>
        <w:jc w:val="both"/>
        <w:rPr>
          <w:rFonts w:ascii="Arial" w:eastAsia="Times New Roman" w:hAnsi="Arial" w:cs="Arial"/>
          <w:sz w:val="24"/>
          <w:szCs w:val="24"/>
          <w:lang w:eastAsia="en-GB"/>
        </w:rPr>
      </w:pPr>
    </w:p>
    <w:p w14:paraId="43A8B86E" w14:textId="77777777" w:rsidR="00236734" w:rsidRDefault="00236734" w:rsidP="00236734">
      <w:pPr>
        <w:pStyle w:val="ListParagraph"/>
        <w:numPr>
          <w:ilvl w:val="0"/>
          <w:numId w:val="9"/>
        </w:numPr>
        <w:spacing w:before="200" w:after="0" w:line="240" w:lineRule="auto"/>
        <w:jc w:val="both"/>
        <w:rPr>
          <w:rFonts w:ascii="Arial" w:eastAsia="Times New Roman" w:hAnsi="Arial" w:cs="Arial"/>
          <w:b/>
          <w:sz w:val="24"/>
          <w:szCs w:val="24"/>
          <w:lang w:eastAsia="en-GB"/>
        </w:rPr>
      </w:pPr>
      <w:r w:rsidRPr="00000F2F">
        <w:rPr>
          <w:rFonts w:ascii="Arial" w:eastAsia="Times New Roman" w:hAnsi="Arial" w:cs="Arial"/>
          <w:b/>
          <w:sz w:val="24"/>
          <w:szCs w:val="24"/>
          <w:lang w:eastAsia="en-GB"/>
        </w:rPr>
        <w:t xml:space="preserve">Governance Arrangements </w:t>
      </w:r>
    </w:p>
    <w:p w14:paraId="3AB82B67" w14:textId="77777777" w:rsidR="00236734" w:rsidRPr="00000F2F" w:rsidRDefault="00236734" w:rsidP="00236734">
      <w:pPr>
        <w:pStyle w:val="ListParagraph"/>
        <w:spacing w:before="200" w:after="0" w:line="240" w:lineRule="auto"/>
        <w:ind w:left="360"/>
        <w:jc w:val="both"/>
        <w:rPr>
          <w:rFonts w:ascii="Arial" w:eastAsia="Times New Roman" w:hAnsi="Arial" w:cs="Arial"/>
          <w:b/>
          <w:sz w:val="24"/>
          <w:szCs w:val="24"/>
          <w:lang w:eastAsia="en-GB"/>
        </w:rPr>
      </w:pPr>
    </w:p>
    <w:p w14:paraId="4665E748" w14:textId="4C2A0624" w:rsidR="00236734" w:rsidRDefault="00736808" w:rsidP="00236734">
      <w:pPr>
        <w:pStyle w:val="ListParagraph"/>
        <w:numPr>
          <w:ilvl w:val="1"/>
          <w:numId w:val="9"/>
        </w:numPr>
        <w:spacing w:after="160" w:line="259"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236734" w:rsidRPr="00000F2F">
        <w:rPr>
          <w:rFonts w:ascii="Arial" w:eastAsia="Times New Roman" w:hAnsi="Arial" w:cs="Arial"/>
          <w:sz w:val="24"/>
          <w:szCs w:val="24"/>
          <w:lang w:eastAsia="en-GB"/>
        </w:rPr>
        <w:t>nalysis of SSCP Rapi</w:t>
      </w:r>
      <w:r w:rsidR="00B40A53">
        <w:rPr>
          <w:rFonts w:ascii="Arial" w:eastAsia="Times New Roman" w:hAnsi="Arial" w:cs="Arial"/>
          <w:sz w:val="24"/>
          <w:szCs w:val="24"/>
          <w:lang w:eastAsia="en-GB"/>
        </w:rPr>
        <w:t xml:space="preserve">d Reviews, </w:t>
      </w:r>
      <w:r w:rsidR="00AD1A05">
        <w:rPr>
          <w:rFonts w:ascii="Arial" w:eastAsia="Times New Roman" w:hAnsi="Arial" w:cs="Arial"/>
          <w:sz w:val="24"/>
          <w:szCs w:val="24"/>
          <w:lang w:eastAsia="en-GB"/>
        </w:rPr>
        <w:t xml:space="preserve">Local </w:t>
      </w:r>
      <w:r w:rsidR="00B40A53">
        <w:rPr>
          <w:rFonts w:ascii="Arial" w:eastAsia="Times New Roman" w:hAnsi="Arial" w:cs="Arial"/>
          <w:sz w:val="24"/>
          <w:szCs w:val="24"/>
          <w:lang w:eastAsia="en-GB"/>
        </w:rPr>
        <w:t>Child</w:t>
      </w:r>
      <w:r w:rsidR="00236734" w:rsidRPr="00000F2F">
        <w:rPr>
          <w:rFonts w:ascii="Arial" w:eastAsia="Times New Roman" w:hAnsi="Arial" w:cs="Arial"/>
          <w:sz w:val="24"/>
          <w:szCs w:val="24"/>
          <w:lang w:eastAsia="en-GB"/>
        </w:rPr>
        <w:t xml:space="preserve"> </w:t>
      </w:r>
      <w:r w:rsidR="00B40A53">
        <w:rPr>
          <w:rFonts w:ascii="Arial" w:eastAsia="Times New Roman" w:hAnsi="Arial" w:cs="Arial"/>
          <w:sz w:val="24"/>
          <w:szCs w:val="24"/>
          <w:lang w:eastAsia="en-GB"/>
        </w:rPr>
        <w:t xml:space="preserve">Safeguarding </w:t>
      </w:r>
      <w:r w:rsidR="00236734" w:rsidRPr="00000F2F">
        <w:rPr>
          <w:rFonts w:ascii="Arial" w:eastAsia="Times New Roman" w:hAnsi="Arial" w:cs="Arial"/>
          <w:sz w:val="24"/>
          <w:szCs w:val="24"/>
          <w:lang w:eastAsia="en-GB"/>
        </w:rPr>
        <w:t>Practice Reviews and serious incident reports</w:t>
      </w:r>
      <w:r>
        <w:rPr>
          <w:rFonts w:ascii="Arial" w:eastAsia="Times New Roman" w:hAnsi="Arial" w:cs="Arial"/>
          <w:sz w:val="24"/>
          <w:szCs w:val="24"/>
          <w:lang w:eastAsia="en-GB"/>
        </w:rPr>
        <w:t xml:space="preserve"> will allow the Named Midwife, Named PHN and Named GP </w:t>
      </w:r>
      <w:r w:rsidR="00AD1A05">
        <w:rPr>
          <w:rFonts w:ascii="Arial" w:eastAsia="Times New Roman" w:hAnsi="Arial" w:cs="Arial"/>
          <w:sz w:val="24"/>
          <w:szCs w:val="24"/>
          <w:lang w:eastAsia="en-GB"/>
        </w:rPr>
        <w:t xml:space="preserve">for Safeguarding </w:t>
      </w:r>
      <w:r>
        <w:rPr>
          <w:rFonts w:ascii="Arial" w:eastAsia="Times New Roman" w:hAnsi="Arial" w:cs="Arial"/>
          <w:sz w:val="24"/>
          <w:szCs w:val="24"/>
          <w:lang w:eastAsia="en-GB"/>
        </w:rPr>
        <w:t>to assess the effectiveness of and compliance with this procedural guidance.</w:t>
      </w:r>
    </w:p>
    <w:p w14:paraId="51FB421D" w14:textId="77777777" w:rsidR="001C0467" w:rsidRDefault="001C046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F244241" w14:textId="77777777" w:rsidR="001C0467" w:rsidRDefault="001C0467" w:rsidP="00545132">
      <w:pPr>
        <w:spacing w:after="160" w:line="259" w:lineRule="auto"/>
        <w:rPr>
          <w:rFonts w:ascii="Arial" w:eastAsia="Times New Roman" w:hAnsi="Arial" w:cs="Arial"/>
          <w:sz w:val="24"/>
          <w:szCs w:val="24"/>
          <w:lang w:eastAsia="en-GB"/>
        </w:rPr>
      </w:pPr>
    </w:p>
    <w:p w14:paraId="1D0E8AC9" w14:textId="77777777" w:rsidR="00545132" w:rsidRPr="00BA3CF6" w:rsidRDefault="00545132" w:rsidP="00BA3CF6">
      <w:pPr>
        <w:pStyle w:val="ListParagraph"/>
        <w:numPr>
          <w:ilvl w:val="0"/>
          <w:numId w:val="9"/>
        </w:numPr>
        <w:spacing w:after="160" w:line="259" w:lineRule="auto"/>
        <w:rPr>
          <w:rFonts w:ascii="Arial" w:eastAsia="Times New Roman" w:hAnsi="Arial" w:cs="Arial"/>
          <w:b/>
          <w:sz w:val="24"/>
          <w:szCs w:val="24"/>
          <w:lang w:eastAsia="en-GB"/>
        </w:rPr>
      </w:pPr>
      <w:r w:rsidRPr="00BA3CF6">
        <w:rPr>
          <w:rFonts w:ascii="Arial" w:eastAsia="Times New Roman" w:hAnsi="Arial" w:cs="Arial"/>
          <w:b/>
          <w:sz w:val="24"/>
          <w:szCs w:val="24"/>
          <w:lang w:eastAsia="en-GB"/>
        </w:rPr>
        <w:t>Documents that should be read in Association with this SOP</w:t>
      </w:r>
    </w:p>
    <w:p w14:paraId="51EF0C52" w14:textId="77777777" w:rsidR="00BA3CF6" w:rsidRPr="00BA3CF6" w:rsidRDefault="00BA3CF6" w:rsidP="00BA3CF6">
      <w:pPr>
        <w:pStyle w:val="ListParagraph"/>
        <w:spacing w:after="160" w:line="259" w:lineRule="auto"/>
        <w:ind w:left="360"/>
        <w:rPr>
          <w:rFonts w:ascii="Arial" w:eastAsia="Times New Roman" w:hAnsi="Arial" w:cs="Arial"/>
          <w:b/>
          <w:sz w:val="24"/>
          <w:szCs w:val="24"/>
          <w:lang w:eastAsia="en-GB"/>
        </w:rPr>
      </w:pPr>
    </w:p>
    <w:p w14:paraId="5AB894AE" w14:textId="77777777" w:rsidR="00533E57" w:rsidRDefault="00545132" w:rsidP="00545132">
      <w:pPr>
        <w:spacing w:before="200" w:after="0" w:line="240" w:lineRule="auto"/>
        <w:jc w:val="both"/>
        <w:rPr>
          <w:rFonts w:ascii="Arial" w:eastAsia="Times New Roman" w:hAnsi="Arial" w:cs="Arial"/>
          <w:b/>
          <w:sz w:val="24"/>
          <w:szCs w:val="24"/>
          <w:lang w:eastAsia="en-GB"/>
        </w:rPr>
      </w:pPr>
      <w:r w:rsidRPr="00545132">
        <w:rPr>
          <w:rFonts w:ascii="Arial" w:eastAsia="Times New Roman" w:hAnsi="Arial" w:cs="Arial"/>
          <w:b/>
          <w:sz w:val="24"/>
          <w:szCs w:val="24"/>
          <w:lang w:eastAsia="en-GB"/>
        </w:rPr>
        <w:t>L</w:t>
      </w:r>
      <w:r w:rsidR="00533E57">
        <w:rPr>
          <w:rFonts w:ascii="Arial" w:eastAsia="Times New Roman" w:hAnsi="Arial" w:cs="Arial"/>
          <w:b/>
          <w:sz w:val="24"/>
          <w:szCs w:val="24"/>
          <w:lang w:eastAsia="en-GB"/>
        </w:rPr>
        <w:t xml:space="preserve">egislation </w:t>
      </w:r>
    </w:p>
    <w:p w14:paraId="762CD0D1" w14:textId="77777777" w:rsidR="00545132" w:rsidRPr="00533E57" w:rsidRDefault="00545132" w:rsidP="00545132">
      <w:pPr>
        <w:spacing w:before="200" w:after="0" w:line="240" w:lineRule="auto"/>
        <w:jc w:val="both"/>
        <w:rPr>
          <w:rFonts w:ascii="Arial" w:eastAsia="Times New Roman" w:hAnsi="Arial" w:cs="Arial"/>
          <w:b/>
          <w:sz w:val="24"/>
          <w:szCs w:val="24"/>
          <w:lang w:eastAsia="en-GB"/>
        </w:rPr>
      </w:pPr>
      <w:r>
        <w:rPr>
          <w:rFonts w:ascii="Arial" w:eastAsia="Times New Roman" w:hAnsi="Arial" w:cs="Arial"/>
          <w:sz w:val="24"/>
          <w:szCs w:val="24"/>
          <w:lang w:eastAsia="en-GB"/>
        </w:rPr>
        <w:t>Working Tog</w:t>
      </w:r>
      <w:r w:rsidR="00F92030">
        <w:rPr>
          <w:rFonts w:ascii="Arial" w:eastAsia="Times New Roman" w:hAnsi="Arial" w:cs="Arial"/>
          <w:sz w:val="24"/>
          <w:szCs w:val="24"/>
          <w:lang w:eastAsia="en-GB"/>
        </w:rPr>
        <w:t>ether to Safeguard Ch</w:t>
      </w:r>
      <w:r w:rsidR="00BA3CF6">
        <w:rPr>
          <w:rFonts w:ascii="Arial" w:eastAsia="Times New Roman" w:hAnsi="Arial" w:cs="Arial"/>
          <w:sz w:val="24"/>
          <w:szCs w:val="24"/>
          <w:lang w:eastAsia="en-GB"/>
        </w:rPr>
        <w:t>ildren 2018</w:t>
      </w:r>
      <w:r>
        <w:rPr>
          <w:rFonts w:ascii="Arial" w:eastAsia="Times New Roman" w:hAnsi="Arial" w:cs="Arial"/>
          <w:sz w:val="24"/>
          <w:szCs w:val="24"/>
          <w:lang w:eastAsia="en-GB"/>
        </w:rPr>
        <w:t xml:space="preserve"> </w:t>
      </w:r>
    </w:p>
    <w:p w14:paraId="3053DA90" w14:textId="77777777" w:rsidR="00545132" w:rsidRPr="00545132" w:rsidRDefault="00545132" w:rsidP="00545132">
      <w:pPr>
        <w:spacing w:before="200" w:after="0" w:line="240" w:lineRule="auto"/>
        <w:jc w:val="both"/>
        <w:rPr>
          <w:rFonts w:ascii="Arial" w:eastAsia="Times New Roman" w:hAnsi="Arial" w:cs="Arial"/>
          <w:b/>
          <w:sz w:val="24"/>
          <w:szCs w:val="24"/>
          <w:lang w:eastAsia="en-GB"/>
        </w:rPr>
      </w:pPr>
      <w:r w:rsidRPr="00545132">
        <w:rPr>
          <w:rFonts w:ascii="Arial" w:eastAsia="Times New Roman" w:hAnsi="Arial" w:cs="Arial"/>
          <w:b/>
          <w:sz w:val="24"/>
          <w:szCs w:val="24"/>
          <w:lang w:eastAsia="en-GB"/>
        </w:rPr>
        <w:t xml:space="preserve">Guidance </w:t>
      </w:r>
    </w:p>
    <w:p w14:paraId="1BF48AE0" w14:textId="77777777" w:rsidR="00F92030" w:rsidRDefault="00545132" w:rsidP="00545132">
      <w:pPr>
        <w:spacing w:before="200" w:after="0" w:line="240" w:lineRule="auto"/>
        <w:jc w:val="both"/>
        <w:rPr>
          <w:rFonts w:ascii="Arial" w:eastAsia="Times New Roman" w:hAnsi="Arial" w:cs="Arial"/>
          <w:sz w:val="24"/>
          <w:szCs w:val="24"/>
          <w:lang w:eastAsia="en-GB"/>
        </w:rPr>
      </w:pPr>
      <w:r w:rsidRPr="00FB7FD5">
        <w:rPr>
          <w:rFonts w:ascii="Arial" w:eastAsia="Times New Roman" w:hAnsi="Arial" w:cs="Arial"/>
          <w:sz w:val="24"/>
          <w:szCs w:val="24"/>
          <w:lang w:eastAsia="en-GB"/>
        </w:rPr>
        <w:t>Southwest Child Protection Procedures Prebirth Protocol</w:t>
      </w:r>
      <w:r w:rsidR="00F92030">
        <w:rPr>
          <w:rFonts w:ascii="Arial" w:eastAsia="Times New Roman" w:hAnsi="Arial" w:cs="Arial"/>
          <w:sz w:val="24"/>
          <w:szCs w:val="24"/>
          <w:lang w:eastAsia="en-GB"/>
        </w:rPr>
        <w:t xml:space="preserve">   </w:t>
      </w:r>
    </w:p>
    <w:p w14:paraId="0F806E92" w14:textId="77777777" w:rsidR="00545132" w:rsidRDefault="00545132" w:rsidP="00545132">
      <w:pPr>
        <w:spacing w:before="200" w:after="0" w:line="240" w:lineRule="auto"/>
        <w:jc w:val="both"/>
        <w:rPr>
          <w:rFonts w:ascii="Arial" w:eastAsia="Times New Roman" w:hAnsi="Arial" w:cs="Arial"/>
          <w:sz w:val="24"/>
          <w:szCs w:val="24"/>
          <w:lang w:eastAsia="en-GB"/>
        </w:rPr>
      </w:pPr>
      <w:r w:rsidRPr="00FB7FD5">
        <w:rPr>
          <w:rFonts w:ascii="Arial" w:eastAsia="Times New Roman" w:hAnsi="Arial" w:cs="Arial"/>
          <w:sz w:val="24"/>
          <w:szCs w:val="24"/>
          <w:lang w:eastAsia="en-GB"/>
        </w:rPr>
        <w:t>SSCP Effective Support for Children</w:t>
      </w:r>
      <w:r>
        <w:rPr>
          <w:rFonts w:ascii="Arial" w:eastAsia="Times New Roman" w:hAnsi="Arial" w:cs="Arial"/>
          <w:sz w:val="24"/>
          <w:szCs w:val="24"/>
          <w:lang w:eastAsia="en-GB"/>
        </w:rPr>
        <w:t xml:space="preserve"> and Families in Somerset</w:t>
      </w:r>
    </w:p>
    <w:p w14:paraId="4D1E9D8C" w14:textId="77777777" w:rsidR="00BA3CF6" w:rsidRDefault="00F92030" w:rsidP="00545132">
      <w:p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Intercollegiate Document </w:t>
      </w:r>
      <w:r w:rsidR="00BA3CF6">
        <w:rPr>
          <w:rFonts w:ascii="Arial" w:eastAsia="Times New Roman" w:hAnsi="Arial" w:cs="Arial"/>
          <w:sz w:val="24"/>
          <w:szCs w:val="24"/>
          <w:lang w:eastAsia="en-GB"/>
        </w:rPr>
        <w:t xml:space="preserve">2019 </w:t>
      </w:r>
    </w:p>
    <w:p w14:paraId="2A8EDAC7" w14:textId="77777777" w:rsidR="00545132" w:rsidRPr="00545132" w:rsidRDefault="00545132" w:rsidP="00545132">
      <w:pPr>
        <w:spacing w:before="200" w:after="0" w:line="240" w:lineRule="auto"/>
        <w:jc w:val="both"/>
        <w:rPr>
          <w:rFonts w:ascii="Arial" w:eastAsia="Times New Roman" w:hAnsi="Arial" w:cs="Arial"/>
          <w:b/>
          <w:sz w:val="24"/>
          <w:szCs w:val="24"/>
          <w:lang w:eastAsia="en-GB"/>
        </w:rPr>
      </w:pPr>
      <w:r w:rsidRPr="00545132">
        <w:rPr>
          <w:rFonts w:ascii="Arial" w:eastAsia="Times New Roman" w:hAnsi="Arial" w:cs="Arial"/>
          <w:b/>
          <w:sz w:val="24"/>
          <w:szCs w:val="24"/>
          <w:lang w:eastAsia="en-GB"/>
        </w:rPr>
        <w:t>Toolkits</w:t>
      </w:r>
    </w:p>
    <w:p w14:paraId="456BD2BE" w14:textId="77777777" w:rsidR="00545132" w:rsidRDefault="00545132" w:rsidP="00545132">
      <w:pPr>
        <w:spacing w:before="200" w:after="0" w:line="240" w:lineRule="auto"/>
        <w:jc w:val="both"/>
        <w:rPr>
          <w:rFonts w:ascii="Arial" w:eastAsia="Times New Roman" w:hAnsi="Arial" w:cs="Arial"/>
          <w:sz w:val="24"/>
          <w:szCs w:val="24"/>
          <w:lang w:eastAsia="en-GB"/>
        </w:rPr>
      </w:pPr>
      <w:r w:rsidRPr="00FB7FD5">
        <w:rPr>
          <w:rFonts w:ascii="Arial" w:eastAsia="Times New Roman" w:hAnsi="Arial" w:cs="Arial"/>
          <w:sz w:val="24"/>
          <w:szCs w:val="24"/>
          <w:lang w:eastAsia="en-GB"/>
        </w:rPr>
        <w:t xml:space="preserve">SSCP prebirth </w:t>
      </w:r>
      <w:r>
        <w:rPr>
          <w:rFonts w:ascii="Arial" w:eastAsia="Times New Roman" w:hAnsi="Arial" w:cs="Arial"/>
          <w:sz w:val="24"/>
          <w:szCs w:val="24"/>
          <w:lang w:eastAsia="en-GB"/>
        </w:rPr>
        <w:t xml:space="preserve">planning </w:t>
      </w:r>
      <w:r w:rsidRPr="00FB7FD5">
        <w:rPr>
          <w:rFonts w:ascii="Arial" w:eastAsia="Times New Roman" w:hAnsi="Arial" w:cs="Arial"/>
          <w:sz w:val="24"/>
          <w:szCs w:val="24"/>
          <w:lang w:eastAsia="en-GB"/>
        </w:rPr>
        <w:t>toolkit</w:t>
      </w:r>
    </w:p>
    <w:p w14:paraId="5480A3AE" w14:textId="77777777" w:rsidR="00B40A53" w:rsidRDefault="00B40A53" w:rsidP="00545132">
      <w:pPr>
        <w:spacing w:before="200" w:after="0" w:line="240" w:lineRule="auto"/>
        <w:jc w:val="both"/>
        <w:rPr>
          <w:rFonts w:ascii="Arial" w:eastAsia="Times New Roman" w:hAnsi="Arial" w:cs="Arial"/>
          <w:sz w:val="24"/>
          <w:szCs w:val="24"/>
          <w:lang w:eastAsia="en-GB"/>
        </w:rPr>
      </w:pPr>
    </w:p>
    <w:p w14:paraId="66143030" w14:textId="77777777" w:rsidR="00545132" w:rsidRDefault="00BA3CF6" w:rsidP="00545132">
      <w:pPr>
        <w:spacing w:after="160" w:line="259" w:lineRule="auto"/>
        <w:rPr>
          <w:rFonts w:ascii="Arial" w:eastAsia="Times New Roman" w:hAnsi="Arial" w:cs="Arial"/>
          <w:b/>
          <w:sz w:val="24"/>
          <w:szCs w:val="24"/>
          <w:lang w:eastAsia="en-GB"/>
        </w:rPr>
      </w:pPr>
      <w:r w:rsidRPr="00BA3CF6">
        <w:rPr>
          <w:rFonts w:ascii="Arial" w:eastAsia="Times New Roman" w:hAnsi="Arial" w:cs="Arial"/>
          <w:b/>
          <w:sz w:val="24"/>
          <w:szCs w:val="24"/>
          <w:lang w:eastAsia="en-GB"/>
        </w:rPr>
        <w:t xml:space="preserve">References and Links </w:t>
      </w:r>
    </w:p>
    <w:p w14:paraId="2F898372" w14:textId="77777777" w:rsidR="00BA3CF6" w:rsidRDefault="00306368" w:rsidP="00545132">
      <w:pPr>
        <w:spacing w:after="160" w:line="259" w:lineRule="auto"/>
        <w:rPr>
          <w:rStyle w:val="Hyperlink"/>
          <w:rFonts w:ascii="Arial" w:hAnsi="Arial" w:cs="Arial"/>
        </w:rPr>
      </w:pPr>
      <w:hyperlink r:id="rId17" w:history="1">
        <w:r w:rsidR="00BA3CF6" w:rsidRPr="00BD4DBD">
          <w:rPr>
            <w:rStyle w:val="Hyperlink"/>
            <w:rFonts w:ascii="Arial" w:hAnsi="Arial" w:cs="Arial"/>
          </w:rPr>
          <w:t>https://www.proceduresonline.com/swcpp/</w:t>
        </w:r>
      </w:hyperlink>
    </w:p>
    <w:p w14:paraId="4984765E" w14:textId="77777777" w:rsidR="00BA3CF6" w:rsidRDefault="00306368" w:rsidP="00545132">
      <w:pPr>
        <w:spacing w:after="160" w:line="259" w:lineRule="auto"/>
        <w:rPr>
          <w:rStyle w:val="Hyperlink"/>
          <w:rFonts w:ascii="Arial" w:hAnsi="Arial" w:cs="Arial"/>
        </w:rPr>
      </w:pPr>
      <w:hyperlink r:id="rId18" w:history="1">
        <w:r w:rsidR="00BA3CF6" w:rsidRPr="007B5C1C">
          <w:rPr>
            <w:rStyle w:val="Hyperlink"/>
            <w:rFonts w:ascii="Arial" w:hAnsi="Arial" w:cs="Arial"/>
          </w:rPr>
          <w:t>https://sscb.safeguardingsomerset.org.uk/effectivesupport-documents/</w:t>
        </w:r>
      </w:hyperlink>
    </w:p>
    <w:p w14:paraId="79BDD8B3" w14:textId="77777777" w:rsidR="00BA3CF6" w:rsidRDefault="00306368" w:rsidP="00545132">
      <w:pPr>
        <w:spacing w:after="160" w:line="259" w:lineRule="auto"/>
        <w:rPr>
          <w:rStyle w:val="Hyperlink"/>
          <w:rFonts w:ascii="Arial" w:hAnsi="Arial" w:cs="Arial"/>
        </w:rPr>
      </w:pPr>
      <w:hyperlink r:id="rId19" w:history="1">
        <w:r w:rsidR="00BA3CF6">
          <w:rPr>
            <w:rStyle w:val="Hyperlink"/>
            <w:rFonts w:ascii="Microsoft New Tai Lue" w:hAnsi="Microsoft New Tai Lue" w:cs="Microsoft New Tai Lue"/>
            <w:sz w:val="24"/>
            <w:szCs w:val="24"/>
          </w:rPr>
          <w:t>https://sscb.safeguardingsomerset.org.uk/neglect</w:t>
        </w:r>
      </w:hyperlink>
    </w:p>
    <w:p w14:paraId="032F4218" w14:textId="77777777" w:rsidR="00BA3CF6" w:rsidRDefault="00BA3CF6" w:rsidP="00BA3CF6">
      <w:pPr>
        <w:spacing w:before="200"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Intercollegiate Document ‘Safeguarding Children and Young People: Roles and Competencies for Healthcare Staff’: RCN 2019   </w:t>
      </w:r>
    </w:p>
    <w:p w14:paraId="470737F5" w14:textId="77777777" w:rsidR="00BA3CF6" w:rsidRPr="00533E57" w:rsidRDefault="00BA3CF6" w:rsidP="00BA3CF6">
      <w:pPr>
        <w:spacing w:before="200" w:after="0" w:line="240" w:lineRule="auto"/>
        <w:jc w:val="both"/>
        <w:rPr>
          <w:rFonts w:ascii="Arial" w:eastAsia="Times New Roman" w:hAnsi="Arial" w:cs="Arial"/>
          <w:b/>
          <w:sz w:val="24"/>
          <w:szCs w:val="24"/>
          <w:lang w:eastAsia="en-GB"/>
        </w:rPr>
      </w:pPr>
      <w:r>
        <w:rPr>
          <w:rFonts w:ascii="Arial" w:eastAsia="Times New Roman" w:hAnsi="Arial" w:cs="Arial"/>
          <w:sz w:val="24"/>
          <w:szCs w:val="24"/>
          <w:lang w:eastAsia="en-GB"/>
        </w:rPr>
        <w:t xml:space="preserve">Working Together to Safeguard Children: Department for Education 2018 </w:t>
      </w:r>
    </w:p>
    <w:p w14:paraId="7AFA9668" w14:textId="77777777" w:rsidR="00BA3CF6" w:rsidRDefault="00BA3CF6" w:rsidP="00BA3CF6">
      <w:pPr>
        <w:spacing w:before="200" w:after="0" w:line="240" w:lineRule="auto"/>
        <w:jc w:val="both"/>
        <w:rPr>
          <w:rFonts w:ascii="Arial" w:eastAsia="Times New Roman" w:hAnsi="Arial" w:cs="Arial"/>
          <w:sz w:val="24"/>
          <w:szCs w:val="24"/>
          <w:lang w:eastAsia="en-GB"/>
        </w:rPr>
      </w:pPr>
    </w:p>
    <w:p w14:paraId="7A6913E8" w14:textId="77777777" w:rsidR="00BA3CF6" w:rsidRDefault="00BA3CF6" w:rsidP="00BA3CF6">
      <w:pPr>
        <w:spacing w:before="200" w:after="0" w:line="240" w:lineRule="auto"/>
        <w:jc w:val="both"/>
        <w:rPr>
          <w:rFonts w:ascii="Arial" w:eastAsia="Times New Roman" w:hAnsi="Arial" w:cs="Arial"/>
          <w:sz w:val="24"/>
          <w:szCs w:val="24"/>
          <w:lang w:eastAsia="en-GB"/>
        </w:rPr>
      </w:pPr>
    </w:p>
    <w:p w14:paraId="2C2D9C80" w14:textId="77777777" w:rsidR="00BA3CF6" w:rsidRDefault="00BA3CF6" w:rsidP="00545132">
      <w:pPr>
        <w:spacing w:after="160" w:line="259" w:lineRule="auto"/>
        <w:rPr>
          <w:rStyle w:val="Hyperlink"/>
          <w:rFonts w:ascii="Arial" w:hAnsi="Arial" w:cs="Arial"/>
        </w:rPr>
      </w:pPr>
    </w:p>
    <w:p w14:paraId="6CD99FA8" w14:textId="77777777" w:rsidR="00BA3CF6" w:rsidRDefault="00BA3CF6" w:rsidP="00545132">
      <w:pPr>
        <w:spacing w:after="160" w:line="259" w:lineRule="auto"/>
        <w:rPr>
          <w:rFonts w:ascii="Arial" w:eastAsia="Times New Roman" w:hAnsi="Arial" w:cs="Arial"/>
          <w:b/>
          <w:sz w:val="24"/>
          <w:szCs w:val="24"/>
          <w:lang w:eastAsia="en-GB"/>
        </w:rPr>
      </w:pPr>
    </w:p>
    <w:p w14:paraId="73CEE2F8" w14:textId="77777777" w:rsidR="00BA3CF6" w:rsidRPr="00BA3CF6" w:rsidRDefault="00BA3CF6" w:rsidP="00545132">
      <w:pPr>
        <w:spacing w:after="160" w:line="259" w:lineRule="auto"/>
        <w:rPr>
          <w:rFonts w:ascii="Arial" w:eastAsia="Times New Roman" w:hAnsi="Arial" w:cs="Arial"/>
          <w:b/>
          <w:sz w:val="24"/>
          <w:szCs w:val="24"/>
          <w:lang w:eastAsia="en-GB"/>
        </w:rPr>
      </w:pPr>
    </w:p>
    <w:p w14:paraId="62E63682" w14:textId="77777777" w:rsidR="00AF0495" w:rsidRDefault="00AF0495" w:rsidP="00AF0495">
      <w:pPr>
        <w:spacing w:after="160" w:line="259" w:lineRule="auto"/>
        <w:rPr>
          <w:rFonts w:ascii="Arial" w:eastAsia="Times New Roman" w:hAnsi="Arial" w:cs="Arial"/>
          <w:sz w:val="24"/>
          <w:szCs w:val="24"/>
          <w:lang w:eastAsia="en-GB"/>
        </w:rPr>
      </w:pPr>
    </w:p>
    <w:p w14:paraId="1E0D8023" w14:textId="642D88D2" w:rsidR="00DC0568" w:rsidRPr="000248EF" w:rsidRDefault="00DC0568" w:rsidP="000248EF">
      <w:pPr>
        <w:rPr>
          <w:rFonts w:ascii="Arial" w:eastAsia="Times New Roman" w:hAnsi="Arial" w:cs="Arial"/>
          <w:sz w:val="24"/>
          <w:szCs w:val="24"/>
          <w:lang w:eastAsia="en-GB"/>
        </w:rPr>
      </w:pPr>
    </w:p>
    <w:sectPr w:rsidR="00DC0568" w:rsidRPr="000248EF" w:rsidSect="00C91E8A">
      <w:headerReference w:type="default" r:id="rId20"/>
      <w:footerReference w:type="default" r:id="rId21"/>
      <w:pgSz w:w="11900" w:h="16840"/>
      <w:pgMar w:top="1134" w:right="1247" w:bottom="2268" w:left="1276" w:header="459" w:footer="17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AAF6" w14:textId="77777777" w:rsidR="00737996" w:rsidRDefault="00737996" w:rsidP="00A975BD">
      <w:r>
        <w:separator/>
      </w:r>
    </w:p>
  </w:endnote>
  <w:endnote w:type="continuationSeparator" w:id="0">
    <w:p w14:paraId="5B849D06" w14:textId="77777777" w:rsidR="00737996" w:rsidRDefault="00737996" w:rsidP="00A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15412"/>
      <w:docPartObj>
        <w:docPartGallery w:val="Page Numbers (Bottom of Page)"/>
        <w:docPartUnique/>
      </w:docPartObj>
    </w:sdtPr>
    <w:sdtEndPr>
      <w:rPr>
        <w:noProof/>
      </w:rPr>
    </w:sdtEndPr>
    <w:sdtContent>
      <w:p w14:paraId="4DDA9C19" w14:textId="77777777" w:rsidR="001E71A6" w:rsidRDefault="001E71A6">
        <w:pPr>
          <w:pStyle w:val="Footer"/>
          <w:jc w:val="center"/>
        </w:pPr>
        <w:r>
          <w:t xml:space="preserve">Page </w:t>
        </w:r>
        <w:r>
          <w:fldChar w:fldCharType="begin"/>
        </w:r>
        <w:r>
          <w:instrText xml:space="preserve"> PAGE   \* MERGEFORMAT </w:instrText>
        </w:r>
        <w:r>
          <w:fldChar w:fldCharType="separate"/>
        </w:r>
        <w:r w:rsidR="0076503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E7A5" w14:textId="77777777" w:rsidR="00737996" w:rsidRDefault="00737996" w:rsidP="00A975BD">
      <w:r>
        <w:separator/>
      </w:r>
    </w:p>
  </w:footnote>
  <w:footnote w:type="continuationSeparator" w:id="0">
    <w:p w14:paraId="2185170E" w14:textId="77777777" w:rsidR="00737996" w:rsidRDefault="00737996" w:rsidP="00A9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24FC" w14:textId="4A098F30" w:rsidR="00135B58" w:rsidRDefault="00831F68" w:rsidP="00763E04">
    <w:pPr>
      <w:pStyle w:val="Header"/>
      <w:tabs>
        <w:tab w:val="clear" w:pos="9026"/>
        <w:tab w:val="right" w:pos="9020"/>
      </w:tabs>
      <w:ind w:left="-851"/>
      <w:rPr>
        <w:sz w:val="26"/>
        <w:szCs w:val="26"/>
      </w:rPr>
    </w:pPr>
    <w:r>
      <w:rPr>
        <w:noProof/>
        <w:lang w:eastAsia="en-GB"/>
      </w:rPr>
      <w:drawing>
        <wp:anchor distT="0" distB="0" distL="114300" distR="114300" simplePos="0" relativeHeight="251655680" behindDoc="0" locked="0" layoutInCell="1" allowOverlap="1" wp14:anchorId="3487B02E" wp14:editId="108F2E06">
          <wp:simplePos x="0" y="0"/>
          <wp:positionH relativeFrom="column">
            <wp:posOffset>3786372</wp:posOffset>
          </wp:positionH>
          <wp:positionV relativeFrom="paragraph">
            <wp:posOffset>-161176</wp:posOffset>
          </wp:positionV>
          <wp:extent cx="1821223" cy="825690"/>
          <wp:effectExtent l="0" t="0" r="0" b="0"/>
          <wp:wrapNone/>
          <wp:docPr id="197" name="Picture 19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02.png"/>
                  <pic:cNvPicPr/>
                </pic:nvPicPr>
                <pic:blipFill rotWithShape="1">
                  <a:blip r:embed="rId1">
                    <a:extLst>
                      <a:ext uri="{28A0092B-C50C-407E-A947-70E740481C1C}">
                        <a14:useLocalDpi xmlns:a14="http://schemas.microsoft.com/office/drawing/2010/main" val="0"/>
                      </a:ext>
                    </a:extLst>
                  </a:blip>
                  <a:srcRect l="67374"/>
                  <a:stretch/>
                </pic:blipFill>
                <pic:spPr bwMode="auto">
                  <a:xfrm>
                    <a:off x="0" y="0"/>
                    <a:ext cx="1821223" cy="825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A91347"/>
        <w:sz w:val="24"/>
        <w:lang w:eastAsia="en-GB"/>
      </w:rPr>
      <w:drawing>
        <wp:anchor distT="0" distB="0" distL="114300" distR="114300" simplePos="0" relativeHeight="251658752" behindDoc="0" locked="0" layoutInCell="1" allowOverlap="1" wp14:anchorId="1A267278" wp14:editId="021229E6">
          <wp:simplePos x="0" y="0"/>
          <wp:positionH relativeFrom="column">
            <wp:posOffset>5684738</wp:posOffset>
          </wp:positionH>
          <wp:positionV relativeFrom="paragraph">
            <wp:posOffset>12103</wp:posOffset>
          </wp:positionV>
          <wp:extent cx="790575" cy="939800"/>
          <wp:effectExtent l="0" t="0" r="9525"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939800"/>
                  </a:xfrm>
                  <a:prstGeom prst="rect">
                    <a:avLst/>
                  </a:prstGeom>
                </pic:spPr>
              </pic:pic>
            </a:graphicData>
          </a:graphic>
          <wp14:sizeRelH relativeFrom="page">
            <wp14:pctWidth>0</wp14:pctWidth>
          </wp14:sizeRelH>
          <wp14:sizeRelV relativeFrom="page">
            <wp14:pctHeight>0</wp14:pctHeight>
          </wp14:sizeRelV>
        </wp:anchor>
      </w:drawing>
    </w:r>
    <w:r w:rsidRPr="003A26D6">
      <w:rPr>
        <w:b/>
        <w:noProof/>
        <w:lang w:eastAsia="en-GB"/>
      </w:rPr>
      <w:drawing>
        <wp:anchor distT="0" distB="0" distL="114300" distR="114300" simplePos="0" relativeHeight="251657728" behindDoc="1" locked="0" layoutInCell="1" allowOverlap="1" wp14:anchorId="2219C28A" wp14:editId="1F701E3D">
          <wp:simplePos x="0" y="0"/>
          <wp:positionH relativeFrom="column">
            <wp:posOffset>1874207</wp:posOffset>
          </wp:positionH>
          <wp:positionV relativeFrom="paragraph">
            <wp:posOffset>246949</wp:posOffset>
          </wp:positionV>
          <wp:extent cx="1971675" cy="325755"/>
          <wp:effectExtent l="0" t="0" r="9525" b="0"/>
          <wp:wrapTight wrapText="bothSides">
            <wp:wrapPolygon edited="0">
              <wp:start x="0" y="0"/>
              <wp:lineTo x="0" y="20211"/>
              <wp:lineTo x="21496" y="20211"/>
              <wp:lineTo x="21496" y="0"/>
              <wp:lineTo x="0"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2166"/>
                  <a:stretch/>
                </pic:blipFill>
                <pic:spPr bwMode="auto">
                  <a:xfrm>
                    <a:off x="0" y="0"/>
                    <a:ext cx="1971675" cy="325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000000"/>
        <w:sz w:val="24"/>
        <w:szCs w:val="24"/>
      </w:rPr>
      <w:drawing>
        <wp:inline distT="0" distB="0" distL="0" distR="0" wp14:anchorId="1E3DCE93" wp14:editId="781A0E7E">
          <wp:extent cx="2295578" cy="702860"/>
          <wp:effectExtent l="0" t="0" r="0" b="254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318194" cy="709784"/>
                  </a:xfrm>
                  <a:prstGeom prst="rect">
                    <a:avLst/>
                  </a:prstGeom>
                </pic:spPr>
              </pic:pic>
            </a:graphicData>
          </a:graphic>
        </wp:inline>
      </w:drawing>
    </w:r>
  </w:p>
  <w:p w14:paraId="1A921361" w14:textId="6916431B" w:rsidR="00763E04" w:rsidRDefault="00763E04" w:rsidP="00763E04">
    <w:pPr>
      <w:pStyle w:val="Header"/>
      <w:tabs>
        <w:tab w:val="clear" w:pos="9026"/>
        <w:tab w:val="right" w:pos="9020"/>
      </w:tabs>
      <w:ind w:left="-851"/>
      <w:rPr>
        <w:sz w:val="26"/>
        <w:szCs w:val="26"/>
      </w:rPr>
    </w:pPr>
  </w:p>
  <w:p w14:paraId="70FE402F" w14:textId="4E150290" w:rsidR="00763E04" w:rsidRDefault="00763E04" w:rsidP="00135B58">
    <w:pPr>
      <w:pStyle w:val="Header"/>
      <w:tabs>
        <w:tab w:val="clear" w:pos="4513"/>
        <w:tab w:val="clear" w:pos="9026"/>
        <w:tab w:val="left" w:pos="6735"/>
      </w:tabs>
      <w:ind w:left="-851"/>
      <w:rPr>
        <w:sz w:val="26"/>
        <w:szCs w:val="26"/>
      </w:rPr>
    </w:pPr>
  </w:p>
  <w:p w14:paraId="16CAE12A" w14:textId="694245B4" w:rsidR="009E6115" w:rsidRDefault="009E6115">
    <w:pPr>
      <w:pStyle w:val="Header"/>
      <w:tabs>
        <w:tab w:val="clear" w:pos="9026"/>
        <w:tab w:val="right" w:pos="9020"/>
      </w:tabs>
      <w:ind w:left="-851"/>
      <w:rPr>
        <w:sz w:val="26"/>
        <w:szCs w:val="26"/>
      </w:rPr>
    </w:pPr>
  </w:p>
  <w:p w14:paraId="2E79043A" w14:textId="77777777" w:rsidR="00631F99" w:rsidRDefault="00631F99">
    <w:pPr>
      <w:pStyle w:val="Header"/>
      <w:tabs>
        <w:tab w:val="clear" w:pos="9026"/>
        <w:tab w:val="right" w:pos="9020"/>
      </w:tabs>
      <w:ind w:left="-851"/>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gray" stroked="f"/>
    </w:pict>
  </w:numPicBullet>
  <w:abstractNum w:abstractNumId="0" w15:restartNumberingAfterBreak="0">
    <w:nsid w:val="05F77928"/>
    <w:multiLevelType w:val="hybridMultilevel"/>
    <w:tmpl w:val="F03CF70A"/>
    <w:lvl w:ilvl="0" w:tplc="08B0AC48">
      <w:start w:val="1"/>
      <w:numFmt w:val="decimal"/>
      <w:lvlText w:val="%1."/>
      <w:lvlJc w:val="left"/>
      <w:pPr>
        <w:ind w:left="411" w:hanging="360"/>
      </w:pPr>
      <w:rPr>
        <w:rFonts w:hint="default"/>
      </w:rPr>
    </w:lvl>
    <w:lvl w:ilvl="1" w:tplc="08090019" w:tentative="1">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abstractNum w:abstractNumId="1" w15:restartNumberingAfterBreak="0">
    <w:nsid w:val="1A4B6585"/>
    <w:multiLevelType w:val="hybridMultilevel"/>
    <w:tmpl w:val="206885B4"/>
    <w:lvl w:ilvl="0" w:tplc="5580948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6426E"/>
    <w:multiLevelType w:val="multilevel"/>
    <w:tmpl w:val="410A88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38428CD"/>
    <w:multiLevelType w:val="multilevel"/>
    <w:tmpl w:val="D71E35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41516"/>
    <w:multiLevelType w:val="hybridMultilevel"/>
    <w:tmpl w:val="8DDA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07C8A"/>
    <w:multiLevelType w:val="multilevel"/>
    <w:tmpl w:val="7FC2A422"/>
    <w:lvl w:ilvl="0">
      <w:start w:val="2"/>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6C72AC2"/>
    <w:multiLevelType w:val="hybridMultilevel"/>
    <w:tmpl w:val="BEF41D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957421F"/>
    <w:multiLevelType w:val="hybridMultilevel"/>
    <w:tmpl w:val="D8CA4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7C2C29"/>
    <w:multiLevelType w:val="multilevel"/>
    <w:tmpl w:val="A2E0DD7C"/>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5BF76589"/>
    <w:multiLevelType w:val="hybridMultilevel"/>
    <w:tmpl w:val="0B308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7B0B6B"/>
    <w:multiLevelType w:val="multilevel"/>
    <w:tmpl w:val="52BA0B0C"/>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637600AA"/>
    <w:multiLevelType w:val="hybridMultilevel"/>
    <w:tmpl w:val="71B83B3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F91052"/>
    <w:multiLevelType w:val="hybridMultilevel"/>
    <w:tmpl w:val="80E2F744"/>
    <w:lvl w:ilvl="0" w:tplc="7C32ED0C">
      <w:start w:val="1"/>
      <w:numFmt w:val="bullet"/>
      <w:lvlText w:val=""/>
      <w:lvlPicBulletId w:val="0"/>
      <w:lvlJc w:val="left"/>
      <w:pPr>
        <w:tabs>
          <w:tab w:val="num" w:pos="720"/>
        </w:tabs>
        <w:ind w:left="720" w:hanging="360"/>
      </w:pPr>
      <w:rPr>
        <w:rFonts w:ascii="Symbol" w:hAnsi="Symbol" w:hint="default"/>
      </w:rPr>
    </w:lvl>
    <w:lvl w:ilvl="1" w:tplc="956E09D4" w:tentative="1">
      <w:start w:val="1"/>
      <w:numFmt w:val="bullet"/>
      <w:lvlText w:val=""/>
      <w:lvlJc w:val="left"/>
      <w:pPr>
        <w:tabs>
          <w:tab w:val="num" w:pos="1440"/>
        </w:tabs>
        <w:ind w:left="1440" w:hanging="360"/>
      </w:pPr>
      <w:rPr>
        <w:rFonts w:ascii="Symbol" w:hAnsi="Symbol" w:hint="default"/>
      </w:rPr>
    </w:lvl>
    <w:lvl w:ilvl="2" w:tplc="8E2214D6" w:tentative="1">
      <w:start w:val="1"/>
      <w:numFmt w:val="bullet"/>
      <w:lvlText w:val=""/>
      <w:lvlJc w:val="left"/>
      <w:pPr>
        <w:tabs>
          <w:tab w:val="num" w:pos="2160"/>
        </w:tabs>
        <w:ind w:left="2160" w:hanging="360"/>
      </w:pPr>
      <w:rPr>
        <w:rFonts w:ascii="Symbol" w:hAnsi="Symbol" w:hint="default"/>
      </w:rPr>
    </w:lvl>
    <w:lvl w:ilvl="3" w:tplc="A7785B74" w:tentative="1">
      <w:start w:val="1"/>
      <w:numFmt w:val="bullet"/>
      <w:lvlText w:val=""/>
      <w:lvlJc w:val="left"/>
      <w:pPr>
        <w:tabs>
          <w:tab w:val="num" w:pos="2880"/>
        </w:tabs>
        <w:ind w:left="2880" w:hanging="360"/>
      </w:pPr>
      <w:rPr>
        <w:rFonts w:ascii="Symbol" w:hAnsi="Symbol" w:hint="default"/>
      </w:rPr>
    </w:lvl>
    <w:lvl w:ilvl="4" w:tplc="F5402182" w:tentative="1">
      <w:start w:val="1"/>
      <w:numFmt w:val="bullet"/>
      <w:lvlText w:val=""/>
      <w:lvlJc w:val="left"/>
      <w:pPr>
        <w:tabs>
          <w:tab w:val="num" w:pos="3600"/>
        </w:tabs>
        <w:ind w:left="3600" w:hanging="360"/>
      </w:pPr>
      <w:rPr>
        <w:rFonts w:ascii="Symbol" w:hAnsi="Symbol" w:hint="default"/>
      </w:rPr>
    </w:lvl>
    <w:lvl w:ilvl="5" w:tplc="EC003D68" w:tentative="1">
      <w:start w:val="1"/>
      <w:numFmt w:val="bullet"/>
      <w:lvlText w:val=""/>
      <w:lvlJc w:val="left"/>
      <w:pPr>
        <w:tabs>
          <w:tab w:val="num" w:pos="4320"/>
        </w:tabs>
        <w:ind w:left="4320" w:hanging="360"/>
      </w:pPr>
      <w:rPr>
        <w:rFonts w:ascii="Symbol" w:hAnsi="Symbol" w:hint="default"/>
      </w:rPr>
    </w:lvl>
    <w:lvl w:ilvl="6" w:tplc="27A68C5A" w:tentative="1">
      <w:start w:val="1"/>
      <w:numFmt w:val="bullet"/>
      <w:lvlText w:val=""/>
      <w:lvlJc w:val="left"/>
      <w:pPr>
        <w:tabs>
          <w:tab w:val="num" w:pos="5040"/>
        </w:tabs>
        <w:ind w:left="5040" w:hanging="360"/>
      </w:pPr>
      <w:rPr>
        <w:rFonts w:ascii="Symbol" w:hAnsi="Symbol" w:hint="default"/>
      </w:rPr>
    </w:lvl>
    <w:lvl w:ilvl="7" w:tplc="D48CB70A" w:tentative="1">
      <w:start w:val="1"/>
      <w:numFmt w:val="bullet"/>
      <w:lvlText w:val=""/>
      <w:lvlJc w:val="left"/>
      <w:pPr>
        <w:tabs>
          <w:tab w:val="num" w:pos="5760"/>
        </w:tabs>
        <w:ind w:left="5760" w:hanging="360"/>
      </w:pPr>
      <w:rPr>
        <w:rFonts w:ascii="Symbol" w:hAnsi="Symbol" w:hint="default"/>
      </w:rPr>
    </w:lvl>
    <w:lvl w:ilvl="8" w:tplc="90A826D2" w:tentative="1">
      <w:start w:val="1"/>
      <w:numFmt w:val="bullet"/>
      <w:lvlText w:val=""/>
      <w:lvlJc w:val="left"/>
      <w:pPr>
        <w:tabs>
          <w:tab w:val="num" w:pos="6480"/>
        </w:tabs>
        <w:ind w:left="6480" w:hanging="360"/>
      </w:pPr>
      <w:rPr>
        <w:rFonts w:ascii="Symbol" w:hAnsi="Symbol" w:hint="default"/>
      </w:rPr>
    </w:lvl>
  </w:abstractNum>
  <w:num w:numId="1" w16cid:durableId="1023870762">
    <w:abstractNumId w:val="4"/>
  </w:num>
  <w:num w:numId="2" w16cid:durableId="243415488">
    <w:abstractNumId w:val="6"/>
  </w:num>
  <w:num w:numId="3" w16cid:durableId="317849620">
    <w:abstractNumId w:val="10"/>
  </w:num>
  <w:num w:numId="4" w16cid:durableId="613829456">
    <w:abstractNumId w:val="8"/>
  </w:num>
  <w:num w:numId="5" w16cid:durableId="1231504279">
    <w:abstractNumId w:val="12"/>
  </w:num>
  <w:num w:numId="6" w16cid:durableId="35087027">
    <w:abstractNumId w:val="9"/>
  </w:num>
  <w:num w:numId="7" w16cid:durableId="443620502">
    <w:abstractNumId w:val="0"/>
  </w:num>
  <w:num w:numId="8" w16cid:durableId="519776747">
    <w:abstractNumId w:val="2"/>
  </w:num>
  <w:num w:numId="9" w16cid:durableId="27728734">
    <w:abstractNumId w:val="5"/>
  </w:num>
  <w:num w:numId="10" w16cid:durableId="1068840289">
    <w:abstractNumId w:val="7"/>
  </w:num>
  <w:num w:numId="11" w16cid:durableId="1684241912">
    <w:abstractNumId w:val="11"/>
  </w:num>
  <w:num w:numId="12" w16cid:durableId="1151404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358063">
    <w:abstractNumId w:val="1"/>
  </w:num>
  <w:num w:numId="14" w16cid:durableId="5670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BD"/>
    <w:rsid w:val="0001788C"/>
    <w:rsid w:val="000248EF"/>
    <w:rsid w:val="00025975"/>
    <w:rsid w:val="00026718"/>
    <w:rsid w:val="000470CC"/>
    <w:rsid w:val="00052C91"/>
    <w:rsid w:val="0007001C"/>
    <w:rsid w:val="00094DE7"/>
    <w:rsid w:val="000957A6"/>
    <w:rsid w:val="00095A71"/>
    <w:rsid w:val="00095E03"/>
    <w:rsid w:val="00095E76"/>
    <w:rsid w:val="000D07E1"/>
    <w:rsid w:val="000D0AA2"/>
    <w:rsid w:val="000F292D"/>
    <w:rsid w:val="000F40C6"/>
    <w:rsid w:val="001024F3"/>
    <w:rsid w:val="00126E2C"/>
    <w:rsid w:val="00130283"/>
    <w:rsid w:val="00135B58"/>
    <w:rsid w:val="001414EC"/>
    <w:rsid w:val="001470B1"/>
    <w:rsid w:val="00152070"/>
    <w:rsid w:val="00156DF8"/>
    <w:rsid w:val="001656BF"/>
    <w:rsid w:val="00172D54"/>
    <w:rsid w:val="00177BD4"/>
    <w:rsid w:val="00191888"/>
    <w:rsid w:val="0019231F"/>
    <w:rsid w:val="001B4E19"/>
    <w:rsid w:val="001C0467"/>
    <w:rsid w:val="001C5D5A"/>
    <w:rsid w:val="001C6CEC"/>
    <w:rsid w:val="001D2D73"/>
    <w:rsid w:val="001E71A6"/>
    <w:rsid w:val="001F3F5E"/>
    <w:rsid w:val="0022724F"/>
    <w:rsid w:val="00233409"/>
    <w:rsid w:val="00236734"/>
    <w:rsid w:val="00242908"/>
    <w:rsid w:val="00245E1B"/>
    <w:rsid w:val="00265037"/>
    <w:rsid w:val="00276EDA"/>
    <w:rsid w:val="00290295"/>
    <w:rsid w:val="00291D2B"/>
    <w:rsid w:val="002A564D"/>
    <w:rsid w:val="002A610C"/>
    <w:rsid w:val="002C14D4"/>
    <w:rsid w:val="002D0AB4"/>
    <w:rsid w:val="002E42EA"/>
    <w:rsid w:val="002E5E3C"/>
    <w:rsid w:val="002F0087"/>
    <w:rsid w:val="002F56CD"/>
    <w:rsid w:val="00301D3B"/>
    <w:rsid w:val="00303A93"/>
    <w:rsid w:val="00306368"/>
    <w:rsid w:val="0030678E"/>
    <w:rsid w:val="0036366B"/>
    <w:rsid w:val="003742DC"/>
    <w:rsid w:val="00381E8A"/>
    <w:rsid w:val="00394751"/>
    <w:rsid w:val="003A2DCB"/>
    <w:rsid w:val="003A62B7"/>
    <w:rsid w:val="003C1AAC"/>
    <w:rsid w:val="003D0812"/>
    <w:rsid w:val="00412AFB"/>
    <w:rsid w:val="00430243"/>
    <w:rsid w:val="004417BC"/>
    <w:rsid w:val="00443AF2"/>
    <w:rsid w:val="00464DE3"/>
    <w:rsid w:val="00477C62"/>
    <w:rsid w:val="0049609C"/>
    <w:rsid w:val="00496FB4"/>
    <w:rsid w:val="004A7499"/>
    <w:rsid w:val="004B63CE"/>
    <w:rsid w:val="004C6C24"/>
    <w:rsid w:val="004D4F6D"/>
    <w:rsid w:val="00503DC1"/>
    <w:rsid w:val="00504688"/>
    <w:rsid w:val="0051592B"/>
    <w:rsid w:val="00530E1E"/>
    <w:rsid w:val="00533E57"/>
    <w:rsid w:val="00537A3D"/>
    <w:rsid w:val="00540E53"/>
    <w:rsid w:val="00545132"/>
    <w:rsid w:val="00562BD2"/>
    <w:rsid w:val="00563A82"/>
    <w:rsid w:val="005928A5"/>
    <w:rsid w:val="005A1B3C"/>
    <w:rsid w:val="005A341E"/>
    <w:rsid w:val="005B7022"/>
    <w:rsid w:val="005D6CC3"/>
    <w:rsid w:val="005F0F54"/>
    <w:rsid w:val="00601516"/>
    <w:rsid w:val="00601F4D"/>
    <w:rsid w:val="00621463"/>
    <w:rsid w:val="00630F86"/>
    <w:rsid w:val="00631F99"/>
    <w:rsid w:val="00632F53"/>
    <w:rsid w:val="00644658"/>
    <w:rsid w:val="0065323D"/>
    <w:rsid w:val="006575CF"/>
    <w:rsid w:val="00682750"/>
    <w:rsid w:val="006932BC"/>
    <w:rsid w:val="006B07E6"/>
    <w:rsid w:val="006B4310"/>
    <w:rsid w:val="006B55F0"/>
    <w:rsid w:val="006B7E5E"/>
    <w:rsid w:val="006C12B6"/>
    <w:rsid w:val="006C37CE"/>
    <w:rsid w:val="006D2309"/>
    <w:rsid w:val="006E2255"/>
    <w:rsid w:val="006E3548"/>
    <w:rsid w:val="007059C4"/>
    <w:rsid w:val="00735E8F"/>
    <w:rsid w:val="00736808"/>
    <w:rsid w:val="00737996"/>
    <w:rsid w:val="00742F5E"/>
    <w:rsid w:val="00763E04"/>
    <w:rsid w:val="00765034"/>
    <w:rsid w:val="00771B80"/>
    <w:rsid w:val="00787195"/>
    <w:rsid w:val="007A760E"/>
    <w:rsid w:val="007B4F54"/>
    <w:rsid w:val="007D494D"/>
    <w:rsid w:val="007E3887"/>
    <w:rsid w:val="007E59D2"/>
    <w:rsid w:val="007E6C31"/>
    <w:rsid w:val="008070CD"/>
    <w:rsid w:val="008219AE"/>
    <w:rsid w:val="0082386A"/>
    <w:rsid w:val="00831F68"/>
    <w:rsid w:val="00860915"/>
    <w:rsid w:val="0088124B"/>
    <w:rsid w:val="008A26AD"/>
    <w:rsid w:val="008B1F2D"/>
    <w:rsid w:val="008D0294"/>
    <w:rsid w:val="008D3281"/>
    <w:rsid w:val="008E22A7"/>
    <w:rsid w:val="008F5690"/>
    <w:rsid w:val="00905097"/>
    <w:rsid w:val="00912C1C"/>
    <w:rsid w:val="009149ED"/>
    <w:rsid w:val="00925E2E"/>
    <w:rsid w:val="009271F2"/>
    <w:rsid w:val="009319EB"/>
    <w:rsid w:val="00952A56"/>
    <w:rsid w:val="009606EB"/>
    <w:rsid w:val="0097146F"/>
    <w:rsid w:val="009958B9"/>
    <w:rsid w:val="009A5CEA"/>
    <w:rsid w:val="009B25CA"/>
    <w:rsid w:val="009D3FE0"/>
    <w:rsid w:val="009D4941"/>
    <w:rsid w:val="009E6115"/>
    <w:rsid w:val="00A25E82"/>
    <w:rsid w:val="00A33105"/>
    <w:rsid w:val="00A5127D"/>
    <w:rsid w:val="00A62DAA"/>
    <w:rsid w:val="00A66CB1"/>
    <w:rsid w:val="00A76D9F"/>
    <w:rsid w:val="00A975BD"/>
    <w:rsid w:val="00AA1B76"/>
    <w:rsid w:val="00AA54C2"/>
    <w:rsid w:val="00AD1A05"/>
    <w:rsid w:val="00AE4BB4"/>
    <w:rsid w:val="00AE5AFE"/>
    <w:rsid w:val="00AF0495"/>
    <w:rsid w:val="00AF657A"/>
    <w:rsid w:val="00B10C0F"/>
    <w:rsid w:val="00B12A4C"/>
    <w:rsid w:val="00B240B0"/>
    <w:rsid w:val="00B37441"/>
    <w:rsid w:val="00B40A53"/>
    <w:rsid w:val="00B453A0"/>
    <w:rsid w:val="00B85D6F"/>
    <w:rsid w:val="00B85EF3"/>
    <w:rsid w:val="00BA3CF6"/>
    <w:rsid w:val="00BB4D1E"/>
    <w:rsid w:val="00BD3C65"/>
    <w:rsid w:val="00BD4DBD"/>
    <w:rsid w:val="00BD63F1"/>
    <w:rsid w:val="00BF3D09"/>
    <w:rsid w:val="00C05B8B"/>
    <w:rsid w:val="00C06928"/>
    <w:rsid w:val="00C127A3"/>
    <w:rsid w:val="00C23B53"/>
    <w:rsid w:val="00C315C8"/>
    <w:rsid w:val="00C33113"/>
    <w:rsid w:val="00C3361B"/>
    <w:rsid w:val="00C42785"/>
    <w:rsid w:val="00C60616"/>
    <w:rsid w:val="00C85C0C"/>
    <w:rsid w:val="00C86DB0"/>
    <w:rsid w:val="00C91E8A"/>
    <w:rsid w:val="00CA2379"/>
    <w:rsid w:val="00CA2FDD"/>
    <w:rsid w:val="00CB48C4"/>
    <w:rsid w:val="00CC0D69"/>
    <w:rsid w:val="00CD27E4"/>
    <w:rsid w:val="00CD52C0"/>
    <w:rsid w:val="00CD607C"/>
    <w:rsid w:val="00D0510A"/>
    <w:rsid w:val="00D07914"/>
    <w:rsid w:val="00D13670"/>
    <w:rsid w:val="00D15DBB"/>
    <w:rsid w:val="00D176F4"/>
    <w:rsid w:val="00D22C6D"/>
    <w:rsid w:val="00D5689D"/>
    <w:rsid w:val="00D6099F"/>
    <w:rsid w:val="00D7186C"/>
    <w:rsid w:val="00D71C1B"/>
    <w:rsid w:val="00D87BE3"/>
    <w:rsid w:val="00DA691C"/>
    <w:rsid w:val="00DA6E95"/>
    <w:rsid w:val="00DC0568"/>
    <w:rsid w:val="00DD15CF"/>
    <w:rsid w:val="00DF47D1"/>
    <w:rsid w:val="00E25E75"/>
    <w:rsid w:val="00E40495"/>
    <w:rsid w:val="00E40AF0"/>
    <w:rsid w:val="00E429CE"/>
    <w:rsid w:val="00E610E0"/>
    <w:rsid w:val="00E62082"/>
    <w:rsid w:val="00E711CB"/>
    <w:rsid w:val="00E924B9"/>
    <w:rsid w:val="00EF3021"/>
    <w:rsid w:val="00F06C98"/>
    <w:rsid w:val="00F10B09"/>
    <w:rsid w:val="00F1298D"/>
    <w:rsid w:val="00F24970"/>
    <w:rsid w:val="00F2752E"/>
    <w:rsid w:val="00F4723F"/>
    <w:rsid w:val="00F60162"/>
    <w:rsid w:val="00F60284"/>
    <w:rsid w:val="00F646D3"/>
    <w:rsid w:val="00F92030"/>
    <w:rsid w:val="00F9266D"/>
    <w:rsid w:val="00F92E94"/>
    <w:rsid w:val="00FB7FD5"/>
    <w:rsid w:val="00FD5C43"/>
    <w:rsid w:val="00FE6A4A"/>
    <w:rsid w:val="00FE6BA7"/>
    <w:rsid w:val="00FF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C31BCF2"/>
  <w14:defaultImageDpi w14:val="32767"/>
  <w15:docId w15:val="{A47C27D4-18A3-422F-B2F0-597978F0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C4"/>
    <w:pPr>
      <w:spacing w:after="200" w:line="276" w:lineRule="auto"/>
    </w:pPr>
    <w:rPr>
      <w:rFonts w:asciiTheme="minorHAnsi" w:hAnsiTheme="minorHAnsi" w:cstheme="minorBidi"/>
      <w:lang w:val="en-GB"/>
    </w:rPr>
  </w:style>
  <w:style w:type="paragraph" w:styleId="Heading2">
    <w:name w:val="heading 2"/>
    <w:basedOn w:val="Normal"/>
    <w:next w:val="Normal"/>
    <w:link w:val="Heading2Char"/>
    <w:uiPriority w:val="9"/>
    <w:unhideWhenUsed/>
    <w:qFormat/>
    <w:rsid w:val="00E25E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5BD"/>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A975BD"/>
    <w:rPr>
      <w:lang w:val="en-GB"/>
    </w:rPr>
  </w:style>
  <w:style w:type="paragraph" w:styleId="Footer">
    <w:name w:val="footer"/>
    <w:basedOn w:val="Normal"/>
    <w:link w:val="FooterChar"/>
    <w:uiPriority w:val="99"/>
    <w:unhideWhenUsed/>
    <w:rsid w:val="00A975BD"/>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A975BD"/>
    <w:rPr>
      <w:lang w:val="en-GB"/>
    </w:rPr>
  </w:style>
  <w:style w:type="character" w:customStyle="1" w:styleId="Style6">
    <w:name w:val="Style6"/>
    <w:basedOn w:val="DefaultParagraphFont"/>
    <w:uiPriority w:val="1"/>
    <w:rsid w:val="00CB48C4"/>
    <w:rPr>
      <w:rFonts w:ascii="Arial" w:hAnsi="Arial"/>
      <w:color w:val="000000" w:themeColor="text1"/>
      <w:sz w:val="22"/>
    </w:rPr>
  </w:style>
  <w:style w:type="table" w:styleId="TableGrid">
    <w:name w:val="Table Grid"/>
    <w:basedOn w:val="TableNormal"/>
    <w:uiPriority w:val="39"/>
    <w:rsid w:val="00CB48C4"/>
    <w:rPr>
      <w:rFonts w:ascii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8C4"/>
    <w:rPr>
      <w:color w:val="808080"/>
    </w:rPr>
  </w:style>
  <w:style w:type="character" w:customStyle="1" w:styleId="Style8">
    <w:name w:val="Style8"/>
    <w:basedOn w:val="DefaultParagraphFont"/>
    <w:uiPriority w:val="1"/>
    <w:rsid w:val="00CB48C4"/>
    <w:rPr>
      <w:rFonts w:ascii="Arial" w:hAnsi="Arial"/>
      <w:b/>
      <w:color w:val="A91347"/>
      <w:sz w:val="24"/>
    </w:rPr>
  </w:style>
  <w:style w:type="character" w:customStyle="1" w:styleId="Heading2Char">
    <w:name w:val="Heading 2 Char"/>
    <w:basedOn w:val="DefaultParagraphFont"/>
    <w:link w:val="Heading2"/>
    <w:uiPriority w:val="9"/>
    <w:rsid w:val="00E25E75"/>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1E71A6"/>
    <w:pPr>
      <w:ind w:left="720"/>
      <w:contextualSpacing/>
    </w:pPr>
  </w:style>
  <w:style w:type="character" w:styleId="PageNumber">
    <w:name w:val="page number"/>
    <w:uiPriority w:val="99"/>
    <w:rsid w:val="00236734"/>
    <w:rPr>
      <w:rFonts w:ascii="Arial" w:hAnsi="Arial"/>
      <w:sz w:val="18"/>
    </w:rPr>
  </w:style>
  <w:style w:type="character" w:styleId="CommentReference">
    <w:name w:val="annotation reference"/>
    <w:basedOn w:val="DefaultParagraphFont"/>
    <w:uiPriority w:val="99"/>
    <w:semiHidden/>
    <w:unhideWhenUsed/>
    <w:rsid w:val="00236734"/>
    <w:rPr>
      <w:sz w:val="16"/>
      <w:szCs w:val="16"/>
    </w:rPr>
  </w:style>
  <w:style w:type="paragraph" w:styleId="CommentText">
    <w:name w:val="annotation text"/>
    <w:basedOn w:val="Normal"/>
    <w:link w:val="CommentTextChar"/>
    <w:uiPriority w:val="99"/>
    <w:unhideWhenUsed/>
    <w:rsid w:val="00236734"/>
    <w:pPr>
      <w:spacing w:after="160" w:line="240" w:lineRule="auto"/>
    </w:pPr>
    <w:rPr>
      <w:sz w:val="20"/>
      <w:szCs w:val="20"/>
    </w:rPr>
  </w:style>
  <w:style w:type="character" w:customStyle="1" w:styleId="CommentTextChar">
    <w:name w:val="Comment Text Char"/>
    <w:basedOn w:val="DefaultParagraphFont"/>
    <w:link w:val="CommentText"/>
    <w:uiPriority w:val="99"/>
    <w:rsid w:val="00236734"/>
    <w:rPr>
      <w:rFonts w:asciiTheme="minorHAnsi" w:hAnsiTheme="minorHAnsi" w:cstheme="minorBidi"/>
      <w:sz w:val="20"/>
      <w:szCs w:val="20"/>
      <w:lang w:val="en-GB"/>
    </w:rPr>
  </w:style>
  <w:style w:type="character" w:styleId="Hyperlink">
    <w:name w:val="Hyperlink"/>
    <w:basedOn w:val="DefaultParagraphFont"/>
    <w:uiPriority w:val="99"/>
    <w:unhideWhenUsed/>
    <w:rsid w:val="00236734"/>
    <w:rPr>
      <w:color w:val="0563C1" w:themeColor="hyperlink"/>
      <w:u w:val="single"/>
    </w:rPr>
  </w:style>
  <w:style w:type="paragraph" w:styleId="BalloonText">
    <w:name w:val="Balloon Text"/>
    <w:basedOn w:val="Normal"/>
    <w:link w:val="BalloonTextChar"/>
    <w:uiPriority w:val="99"/>
    <w:semiHidden/>
    <w:unhideWhenUsed/>
    <w:rsid w:val="00236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34"/>
    <w:rPr>
      <w:rFonts w:ascii="Segoe UI" w:hAnsi="Segoe UI" w:cs="Segoe UI"/>
      <w:sz w:val="18"/>
      <w:szCs w:val="18"/>
      <w:lang w:val="en-GB"/>
    </w:rPr>
  </w:style>
  <w:style w:type="table" w:customStyle="1" w:styleId="TableGrid1">
    <w:name w:val="Table Grid1"/>
    <w:basedOn w:val="TableNormal"/>
    <w:next w:val="TableGrid"/>
    <w:uiPriority w:val="59"/>
    <w:rsid w:val="001C5D5A"/>
    <w:rPr>
      <w:rFonts w:ascii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6808"/>
    <w:pPr>
      <w:spacing w:after="200"/>
    </w:pPr>
    <w:rPr>
      <w:b/>
      <w:bCs/>
    </w:rPr>
  </w:style>
  <w:style w:type="character" w:customStyle="1" w:styleId="CommentSubjectChar">
    <w:name w:val="Comment Subject Char"/>
    <w:basedOn w:val="CommentTextChar"/>
    <w:link w:val="CommentSubject"/>
    <w:uiPriority w:val="99"/>
    <w:semiHidden/>
    <w:rsid w:val="00736808"/>
    <w:rPr>
      <w:rFonts w:asciiTheme="minorHAnsi" w:hAnsiTheme="minorHAnsi" w:cstheme="minorBidi"/>
      <w:b/>
      <w:bCs/>
      <w:sz w:val="20"/>
      <w:szCs w:val="20"/>
      <w:lang w:val="en-GB"/>
    </w:rPr>
  </w:style>
  <w:style w:type="character" w:styleId="FollowedHyperlink">
    <w:name w:val="FollowedHyperlink"/>
    <w:basedOn w:val="DefaultParagraphFont"/>
    <w:uiPriority w:val="99"/>
    <w:semiHidden/>
    <w:unhideWhenUsed/>
    <w:rsid w:val="00E924B9"/>
    <w:rPr>
      <w:color w:val="954F72" w:themeColor="followedHyperlink"/>
      <w:u w:val="single"/>
    </w:rPr>
  </w:style>
  <w:style w:type="character" w:customStyle="1" w:styleId="cf01">
    <w:name w:val="cf01"/>
    <w:basedOn w:val="DefaultParagraphFont"/>
    <w:rsid w:val="00A76D9F"/>
    <w:rPr>
      <w:rFonts w:ascii="Segoe UI" w:hAnsi="Segoe UI" w:cs="Segoe UI" w:hint="default"/>
      <w:sz w:val="18"/>
      <w:szCs w:val="18"/>
    </w:rPr>
  </w:style>
  <w:style w:type="paragraph" w:styleId="Revision">
    <w:name w:val="Revision"/>
    <w:hidden/>
    <w:uiPriority w:val="99"/>
    <w:semiHidden/>
    <w:rsid w:val="007D494D"/>
    <w:rPr>
      <w:rFonts w:asciiTheme="minorHAnsi" w:hAnsiTheme="minorHAnsi" w:cstheme="minorBidi"/>
      <w:lang w:val="en-GB"/>
    </w:rPr>
  </w:style>
  <w:style w:type="character" w:styleId="UnresolvedMention">
    <w:name w:val="Unresolved Mention"/>
    <w:basedOn w:val="DefaultParagraphFont"/>
    <w:uiPriority w:val="99"/>
    <w:semiHidden/>
    <w:unhideWhenUsed/>
    <w:rsid w:val="00563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9604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https://sscb.safeguardingsomerset.org.uk/effectivesupport-docu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proceduresonline.com/swcpp/somerset/p_prebirth_sg_unborn.html" TargetMode="External"/><Relationship Id="rId17" Type="http://schemas.openxmlformats.org/officeDocument/2006/relationships/hyperlink" Target="https://www.proceduresonline.com/swcpp/%20" TargetMode="Externa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ur01.safelinks.protection.outlook.com/?url=https%3A%2F%2Fsscb.safeguardingsomerset.org.uk%2Fneglect&amp;data=02%7C01%7CJMRoss%40somerset.gov.uk%7Cdca7194de41a4051934908d7fc0d6b13%7Cb524f606f77a4aa28da2fe70343b0cce%7C0%7C0%7C637255006864568870&amp;sdata=NE%2BpTQNyolfYwjy6Gjg7mpstZFZA61lAMRqMiMR97A0%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6EF5F6A79014FAD91F270C0237C65" ma:contentTypeVersion="12" ma:contentTypeDescription="Create a new document." ma:contentTypeScope="" ma:versionID="e7e0a4cb23619364aaa75b7c1989a110">
  <xsd:schema xmlns:xsd="http://www.w3.org/2001/XMLSchema" xmlns:xs="http://www.w3.org/2001/XMLSchema" xmlns:p="http://schemas.microsoft.com/office/2006/metadata/properties" xmlns:ns3="498e37a6-cc82-460a-8777-eff3543890c8" xmlns:ns4="43088a83-dc28-4a9c-ac28-becd0ccafa52" targetNamespace="http://schemas.microsoft.com/office/2006/metadata/properties" ma:root="true" ma:fieldsID="92831c827c273be10dda14bf8907effb" ns3:_="" ns4:_="">
    <xsd:import namespace="498e37a6-cc82-460a-8777-eff3543890c8"/>
    <xsd:import namespace="43088a83-dc28-4a9c-ac28-becd0ccaf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e37a6-cc82-460a-8777-eff354389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88a83-dc28-4a9c-ac28-becd0ccafa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B2B2E-571D-44CA-8DB1-CADFC3F4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e37a6-cc82-460a-8777-eff3543890c8"/>
    <ds:schemaRef ds:uri="43088a83-dc28-4a9c-ac28-becd0ccaf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8C6DB-9755-4F99-9633-A9AAA094DFF0}">
  <ds:schemaRefs>
    <ds:schemaRef ds:uri="http://schemas.openxmlformats.org/officeDocument/2006/bibliography"/>
  </ds:schemaRefs>
</ds:datastoreItem>
</file>

<file path=customXml/itemProps3.xml><?xml version="1.0" encoding="utf-8"?>
<ds:datastoreItem xmlns:ds="http://schemas.openxmlformats.org/officeDocument/2006/customXml" ds:itemID="{E38736AB-1693-444E-AD8B-2E83F76DE62A}">
  <ds:schemaRefs>
    <ds:schemaRef ds:uri="Microsoft.SharePoint.Taxonomy.ContentTypeSync"/>
  </ds:schemaRefs>
</ds:datastoreItem>
</file>

<file path=customXml/itemProps4.xml><?xml version="1.0" encoding="utf-8"?>
<ds:datastoreItem xmlns:ds="http://schemas.openxmlformats.org/officeDocument/2006/customXml" ds:itemID="{F45C5F61-A248-43FE-96A9-214CE39B9C89}">
  <ds:schemaRefs>
    <ds:schemaRef ds:uri="http://schemas.microsoft.com/sharepoint/v3/contenttype/forms"/>
  </ds:schemaRefs>
</ds:datastoreItem>
</file>

<file path=customXml/itemProps5.xml><?xml version="1.0" encoding="utf-8"?>
<ds:datastoreItem xmlns:ds="http://schemas.openxmlformats.org/officeDocument/2006/customXml" ds:itemID="{03BCDB1A-20D5-49EF-AD90-CB7BBDB758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 Cerdeno</dc:creator>
  <cp:lastModifiedBy>DAVIS, Maria (NHS SOMERSET ICB - 11X)</cp:lastModifiedBy>
  <cp:revision>7</cp:revision>
  <dcterms:created xsi:type="dcterms:W3CDTF">2023-02-02T09:45:00Z</dcterms:created>
  <dcterms:modified xsi:type="dcterms:W3CDTF">2023-02-03T15:34:00Z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0x0101003376EF5F6A79014FAD91F270C0237C65</vt:lpwstr>
  </property>
</Properties>
</file>