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68A9" w14:textId="2D9E46FF" w:rsidR="0014553E" w:rsidRDefault="000C1A26">
      <w:pPr>
        <w:rPr>
          <w:noProof/>
          <w:lang w:eastAsia="en-GB"/>
        </w:rPr>
      </w:pPr>
      <w:r>
        <w:rPr>
          <w:noProof/>
          <w:lang w:eastAsia="en-GB"/>
        </w:rPr>
        <w:t xml:space="preserve">                                                                                                           </w:t>
      </w:r>
      <w:r w:rsidR="00777254">
        <w:rPr>
          <w:noProof/>
          <w:lang w:eastAsia="en-GB"/>
        </w:rPr>
        <w:t xml:space="preserve">           </w:t>
      </w:r>
    </w:p>
    <w:p w14:paraId="70B04E3D" w14:textId="644F342E" w:rsidR="000C1A26" w:rsidRDefault="00777254" w:rsidP="00777254">
      <w:pPr>
        <w:jc w:val="right"/>
        <w:rPr>
          <w:noProof/>
          <w:lang w:eastAsia="en-GB"/>
        </w:rPr>
      </w:pPr>
      <w:r>
        <w:rPr>
          <w:noProof/>
        </w:rPr>
        <w:drawing>
          <wp:inline distT="0" distB="0" distL="0" distR="0" wp14:anchorId="17A2AE28" wp14:editId="131D40E4">
            <wp:extent cx="3506640" cy="1054100"/>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7627" cy="1060409"/>
                    </a:xfrm>
                    <a:prstGeom prst="rect">
                      <a:avLst/>
                    </a:prstGeom>
                    <a:noFill/>
                    <a:ln>
                      <a:noFill/>
                    </a:ln>
                  </pic:spPr>
                </pic:pic>
              </a:graphicData>
            </a:graphic>
          </wp:inline>
        </w:drawing>
      </w:r>
    </w:p>
    <w:p w14:paraId="2B3BE0AF" w14:textId="4D91C23E" w:rsidR="000C1A26" w:rsidRPr="00777254" w:rsidRDefault="00777254" w:rsidP="00777254">
      <w:pPr>
        <w:rPr>
          <w:noProof/>
          <w:lang w:eastAsia="en-GB"/>
        </w:rPr>
      </w:pPr>
      <w:r>
        <w:rPr>
          <w:noProof/>
          <w:lang w:eastAsia="en-GB"/>
        </w:rPr>
        <w:t xml:space="preserve">                                                  </w:t>
      </w:r>
    </w:p>
    <w:p w14:paraId="07E02516" w14:textId="77777777" w:rsidR="000C1A26" w:rsidRDefault="000C1A26" w:rsidP="000C1A26">
      <w:pPr>
        <w:jc w:val="center"/>
        <w:rPr>
          <w:rFonts w:ascii="Arial" w:hAnsi="Arial" w:cs="Arial"/>
          <w:b/>
          <w:bCs/>
          <w:noProof/>
          <w:sz w:val="44"/>
          <w:szCs w:val="44"/>
          <w:lang w:eastAsia="en-GB"/>
        </w:rPr>
      </w:pPr>
    </w:p>
    <w:p w14:paraId="4C668A36" w14:textId="3CFB6887" w:rsidR="000C1A26" w:rsidRDefault="000C1A26" w:rsidP="000C1A26">
      <w:pPr>
        <w:jc w:val="center"/>
        <w:rPr>
          <w:rFonts w:ascii="Arial" w:hAnsi="Arial" w:cs="Arial"/>
          <w:b/>
          <w:bCs/>
          <w:noProof/>
          <w:sz w:val="44"/>
          <w:szCs w:val="44"/>
          <w:lang w:eastAsia="en-GB"/>
        </w:rPr>
      </w:pPr>
      <w:r w:rsidRPr="000C1A26">
        <w:rPr>
          <w:rFonts w:ascii="Arial" w:hAnsi="Arial" w:cs="Arial"/>
          <w:b/>
          <w:bCs/>
          <w:noProof/>
          <w:sz w:val="44"/>
          <w:szCs w:val="44"/>
          <w:lang w:eastAsia="en-GB"/>
        </w:rPr>
        <w:t>Resource pack for the management of scabies within care homes</w:t>
      </w:r>
    </w:p>
    <w:p w14:paraId="13E5CAFA" w14:textId="71A89AAE" w:rsidR="000C1A26" w:rsidRDefault="000C1A26" w:rsidP="000C1A26">
      <w:pPr>
        <w:jc w:val="center"/>
        <w:rPr>
          <w:rFonts w:ascii="Arial" w:hAnsi="Arial" w:cs="Arial"/>
          <w:b/>
          <w:bCs/>
          <w:noProof/>
          <w:sz w:val="44"/>
          <w:szCs w:val="44"/>
          <w:lang w:eastAsia="en-GB"/>
        </w:rPr>
      </w:pPr>
    </w:p>
    <w:p w14:paraId="6C42F873" w14:textId="60423BB4" w:rsidR="000C1A26" w:rsidRDefault="000C1A26" w:rsidP="000C1A26">
      <w:pPr>
        <w:jc w:val="center"/>
        <w:rPr>
          <w:rFonts w:ascii="Arial" w:hAnsi="Arial" w:cs="Arial"/>
          <w:b/>
          <w:bCs/>
          <w:noProof/>
          <w:sz w:val="44"/>
          <w:szCs w:val="44"/>
          <w:lang w:eastAsia="en-GB"/>
        </w:rPr>
      </w:pPr>
    </w:p>
    <w:p w14:paraId="0FA1E656" w14:textId="77777777" w:rsidR="000C1A26" w:rsidRDefault="000C1A26" w:rsidP="000C1A26">
      <w:pPr>
        <w:jc w:val="center"/>
        <w:rPr>
          <w:rFonts w:ascii="Arial" w:hAnsi="Arial" w:cs="Arial"/>
          <w:b/>
          <w:bCs/>
          <w:noProof/>
          <w:sz w:val="44"/>
          <w:szCs w:val="44"/>
          <w:lang w:eastAsia="en-GB"/>
        </w:rPr>
      </w:pPr>
    </w:p>
    <w:p w14:paraId="46A6DFB2" w14:textId="1E162D04" w:rsidR="000C1A26" w:rsidRDefault="000C1A26" w:rsidP="00777254">
      <w:pPr>
        <w:jc w:val="center"/>
        <w:rPr>
          <w:rFonts w:ascii="Arial" w:hAnsi="Arial" w:cs="Arial"/>
          <w:noProof/>
          <w:sz w:val="32"/>
          <w:szCs w:val="32"/>
          <w:lang w:eastAsia="en-GB"/>
        </w:rPr>
      </w:pPr>
      <w:r w:rsidRPr="000C1A26">
        <w:rPr>
          <w:rFonts w:ascii="Arial" w:hAnsi="Arial" w:cs="Arial"/>
          <w:noProof/>
          <w:sz w:val="32"/>
          <w:szCs w:val="32"/>
          <w:lang w:eastAsia="en-GB"/>
        </w:rPr>
        <w:t>May 2022</w:t>
      </w:r>
    </w:p>
    <w:p w14:paraId="53C9C459" w14:textId="7E7E789F" w:rsidR="000C1A26" w:rsidRDefault="000C1A26" w:rsidP="000C1A26">
      <w:pPr>
        <w:jc w:val="center"/>
        <w:rPr>
          <w:rFonts w:ascii="Arial" w:hAnsi="Arial" w:cs="Arial"/>
          <w:noProof/>
          <w:sz w:val="32"/>
          <w:szCs w:val="32"/>
          <w:lang w:eastAsia="en-GB"/>
        </w:rPr>
      </w:pPr>
    </w:p>
    <w:p w14:paraId="40A818DF" w14:textId="6BD5B630" w:rsidR="000C1A26" w:rsidRDefault="000C1A26" w:rsidP="00777254">
      <w:pPr>
        <w:rPr>
          <w:rFonts w:ascii="Arial" w:hAnsi="Arial" w:cs="Arial"/>
          <w:noProof/>
          <w:sz w:val="32"/>
          <w:szCs w:val="32"/>
          <w:lang w:eastAsia="en-GB"/>
        </w:rPr>
      </w:pPr>
    </w:p>
    <w:p w14:paraId="00BB3E56" w14:textId="2A531620" w:rsidR="00777254" w:rsidRDefault="00777254" w:rsidP="00777254">
      <w:pPr>
        <w:rPr>
          <w:rFonts w:ascii="Arial" w:hAnsi="Arial" w:cs="Arial"/>
          <w:noProof/>
          <w:sz w:val="32"/>
          <w:szCs w:val="32"/>
          <w:lang w:eastAsia="en-GB"/>
        </w:rPr>
      </w:pPr>
    </w:p>
    <w:p w14:paraId="50849BE6" w14:textId="0A5D9678" w:rsidR="00777254" w:rsidRDefault="00777254" w:rsidP="00777254">
      <w:pPr>
        <w:rPr>
          <w:rFonts w:ascii="Arial" w:hAnsi="Arial" w:cs="Arial"/>
          <w:noProof/>
          <w:sz w:val="32"/>
          <w:szCs w:val="32"/>
          <w:lang w:eastAsia="en-GB"/>
        </w:rPr>
      </w:pPr>
    </w:p>
    <w:p w14:paraId="43623589" w14:textId="29ACAE99" w:rsidR="00777254" w:rsidRDefault="00777254" w:rsidP="00777254">
      <w:pPr>
        <w:rPr>
          <w:rFonts w:ascii="Arial" w:hAnsi="Arial" w:cs="Arial"/>
          <w:noProof/>
          <w:sz w:val="32"/>
          <w:szCs w:val="32"/>
          <w:lang w:eastAsia="en-GB"/>
        </w:rPr>
      </w:pPr>
    </w:p>
    <w:p w14:paraId="60B2F7A6" w14:textId="4CD393DD" w:rsidR="00777254" w:rsidRDefault="00777254" w:rsidP="00777254">
      <w:pPr>
        <w:rPr>
          <w:rFonts w:ascii="Arial" w:hAnsi="Arial" w:cs="Arial"/>
          <w:noProof/>
          <w:sz w:val="32"/>
          <w:szCs w:val="32"/>
          <w:lang w:eastAsia="en-GB"/>
        </w:rPr>
      </w:pPr>
    </w:p>
    <w:p w14:paraId="6BDC6916" w14:textId="01B86F1A" w:rsidR="00777254" w:rsidRDefault="00777254" w:rsidP="00777254">
      <w:pPr>
        <w:rPr>
          <w:rFonts w:ascii="Arial" w:hAnsi="Arial" w:cs="Arial"/>
          <w:noProof/>
          <w:sz w:val="32"/>
          <w:szCs w:val="32"/>
          <w:lang w:eastAsia="en-GB"/>
        </w:rPr>
      </w:pPr>
    </w:p>
    <w:p w14:paraId="1B8AE089" w14:textId="39D4A211" w:rsidR="00777254" w:rsidRDefault="00777254" w:rsidP="00777254">
      <w:pPr>
        <w:rPr>
          <w:rFonts w:ascii="Arial" w:hAnsi="Arial" w:cs="Arial"/>
          <w:noProof/>
          <w:sz w:val="32"/>
          <w:szCs w:val="32"/>
          <w:lang w:eastAsia="en-GB"/>
        </w:rPr>
      </w:pPr>
    </w:p>
    <w:p w14:paraId="2D5A3CCB" w14:textId="79DB10AF" w:rsidR="00777254" w:rsidRDefault="00777254" w:rsidP="00777254">
      <w:pPr>
        <w:rPr>
          <w:rFonts w:ascii="Arial" w:hAnsi="Arial" w:cs="Arial"/>
          <w:noProof/>
          <w:sz w:val="32"/>
          <w:szCs w:val="32"/>
          <w:lang w:eastAsia="en-GB"/>
        </w:rPr>
      </w:pPr>
    </w:p>
    <w:p w14:paraId="641BFAB7" w14:textId="206E231D" w:rsidR="00777254" w:rsidRDefault="00777254" w:rsidP="00777254">
      <w:pPr>
        <w:rPr>
          <w:rFonts w:ascii="Arial" w:hAnsi="Arial" w:cs="Arial"/>
          <w:noProof/>
          <w:sz w:val="32"/>
          <w:szCs w:val="32"/>
          <w:lang w:eastAsia="en-GB"/>
        </w:rPr>
      </w:pPr>
    </w:p>
    <w:p w14:paraId="3C45C0D7" w14:textId="77777777" w:rsidR="00777254" w:rsidRDefault="00777254" w:rsidP="00777254">
      <w:pPr>
        <w:rPr>
          <w:rFonts w:ascii="Arial" w:hAnsi="Arial" w:cs="Arial"/>
          <w:noProof/>
          <w:sz w:val="32"/>
          <w:szCs w:val="32"/>
          <w:lang w:eastAsia="en-GB"/>
        </w:rPr>
      </w:pPr>
    </w:p>
    <w:p w14:paraId="31F42D1F" w14:textId="06FD5BE9" w:rsidR="00DB0E5E" w:rsidRPr="00DB0E5E" w:rsidRDefault="00DB0E5E" w:rsidP="000C1A26">
      <w:pPr>
        <w:jc w:val="center"/>
        <w:rPr>
          <w:rFonts w:ascii="Arial" w:hAnsi="Arial" w:cs="Arial"/>
          <w:noProof/>
          <w:sz w:val="20"/>
          <w:szCs w:val="20"/>
          <w:lang w:eastAsia="en-GB"/>
        </w:rPr>
      </w:pPr>
      <w:r>
        <w:rPr>
          <w:rFonts w:ascii="Arial" w:hAnsi="Arial" w:cs="Arial"/>
          <w:noProof/>
          <w:sz w:val="20"/>
          <w:szCs w:val="20"/>
          <w:lang w:eastAsia="en-GB"/>
        </w:rPr>
        <w: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2132"/>
        <w:gridCol w:w="2132"/>
        <w:gridCol w:w="2132"/>
      </w:tblGrid>
      <w:tr w:rsidR="000C1A26" w:rsidRPr="006D7EE9" w14:paraId="269CC987" w14:textId="77777777" w:rsidTr="004E4942">
        <w:tc>
          <w:tcPr>
            <w:tcW w:w="2132" w:type="dxa"/>
          </w:tcPr>
          <w:p w14:paraId="6D7851C6" w14:textId="77777777" w:rsidR="000C1A26" w:rsidRPr="006D7EE9" w:rsidRDefault="000C1A26" w:rsidP="004E4942">
            <w:pPr>
              <w:jc w:val="center"/>
              <w:rPr>
                <w:rFonts w:ascii="Arial" w:hAnsi="Arial" w:cs="Arial"/>
                <w:b/>
                <w:sz w:val="20"/>
                <w:szCs w:val="20"/>
              </w:rPr>
            </w:pPr>
            <w:r w:rsidRPr="006D7EE9">
              <w:rPr>
                <w:rFonts w:ascii="Arial" w:hAnsi="Arial" w:cs="Arial"/>
                <w:b/>
                <w:sz w:val="20"/>
                <w:szCs w:val="20"/>
              </w:rPr>
              <w:lastRenderedPageBreak/>
              <w:t>Review</w:t>
            </w:r>
          </w:p>
        </w:tc>
        <w:tc>
          <w:tcPr>
            <w:tcW w:w="2132" w:type="dxa"/>
          </w:tcPr>
          <w:p w14:paraId="3BE6002E" w14:textId="77777777" w:rsidR="000C1A26" w:rsidRPr="006D7EE9" w:rsidRDefault="000C1A26" w:rsidP="004E4942">
            <w:pPr>
              <w:jc w:val="center"/>
              <w:rPr>
                <w:rFonts w:ascii="Arial" w:hAnsi="Arial" w:cs="Arial"/>
                <w:b/>
                <w:sz w:val="20"/>
                <w:szCs w:val="20"/>
              </w:rPr>
            </w:pPr>
            <w:r w:rsidRPr="006D7EE9">
              <w:rPr>
                <w:rFonts w:ascii="Arial" w:hAnsi="Arial" w:cs="Arial"/>
                <w:b/>
                <w:sz w:val="20"/>
                <w:szCs w:val="20"/>
              </w:rPr>
              <w:t>Date</w:t>
            </w:r>
          </w:p>
        </w:tc>
        <w:tc>
          <w:tcPr>
            <w:tcW w:w="2132" w:type="dxa"/>
          </w:tcPr>
          <w:p w14:paraId="01A1CA3E" w14:textId="77777777" w:rsidR="000C1A26" w:rsidRPr="006D7EE9" w:rsidRDefault="000C1A26" w:rsidP="004E4942">
            <w:pPr>
              <w:jc w:val="center"/>
              <w:rPr>
                <w:rFonts w:ascii="Arial" w:hAnsi="Arial" w:cs="Arial"/>
                <w:b/>
                <w:sz w:val="20"/>
                <w:szCs w:val="20"/>
              </w:rPr>
            </w:pPr>
            <w:r w:rsidRPr="006D7EE9">
              <w:rPr>
                <w:rFonts w:ascii="Arial" w:hAnsi="Arial" w:cs="Arial"/>
                <w:b/>
                <w:sz w:val="20"/>
                <w:szCs w:val="20"/>
              </w:rPr>
              <w:t>By</w:t>
            </w:r>
          </w:p>
        </w:tc>
        <w:tc>
          <w:tcPr>
            <w:tcW w:w="2132" w:type="dxa"/>
          </w:tcPr>
          <w:p w14:paraId="36D864B8" w14:textId="77777777" w:rsidR="000C1A26" w:rsidRPr="006D7EE9" w:rsidRDefault="000C1A26" w:rsidP="004E4942">
            <w:pPr>
              <w:jc w:val="center"/>
              <w:rPr>
                <w:rFonts w:ascii="Arial" w:hAnsi="Arial" w:cs="Arial"/>
                <w:b/>
                <w:sz w:val="20"/>
                <w:szCs w:val="20"/>
              </w:rPr>
            </w:pPr>
            <w:r w:rsidRPr="006D7EE9">
              <w:rPr>
                <w:rFonts w:ascii="Arial" w:hAnsi="Arial" w:cs="Arial"/>
                <w:b/>
                <w:sz w:val="20"/>
                <w:szCs w:val="20"/>
              </w:rPr>
              <w:t>Designation</w:t>
            </w:r>
          </w:p>
        </w:tc>
      </w:tr>
      <w:tr w:rsidR="000C1A26" w:rsidRPr="006D7EE9" w14:paraId="75306994" w14:textId="77777777" w:rsidTr="004E4942">
        <w:tc>
          <w:tcPr>
            <w:tcW w:w="2132" w:type="dxa"/>
          </w:tcPr>
          <w:p w14:paraId="67EC0773" w14:textId="5386C9D4" w:rsidR="000C1A26" w:rsidRPr="006D7EE9" w:rsidRDefault="000C1A26" w:rsidP="004E4942">
            <w:pPr>
              <w:jc w:val="center"/>
              <w:rPr>
                <w:rFonts w:ascii="Arial" w:hAnsi="Arial" w:cs="Arial"/>
                <w:sz w:val="20"/>
                <w:szCs w:val="20"/>
              </w:rPr>
            </w:pPr>
            <w:r>
              <w:rPr>
                <w:rFonts w:ascii="Arial" w:hAnsi="Arial" w:cs="Arial"/>
                <w:sz w:val="20"/>
                <w:szCs w:val="20"/>
              </w:rPr>
              <w:t>May 2022</w:t>
            </w:r>
          </w:p>
        </w:tc>
        <w:tc>
          <w:tcPr>
            <w:tcW w:w="2132" w:type="dxa"/>
          </w:tcPr>
          <w:p w14:paraId="64E6A496" w14:textId="41679279" w:rsidR="000C1A26" w:rsidRPr="006D7EE9" w:rsidRDefault="000C1A26" w:rsidP="004E4942">
            <w:pPr>
              <w:jc w:val="center"/>
              <w:rPr>
                <w:rFonts w:ascii="Arial" w:hAnsi="Arial" w:cs="Arial"/>
                <w:sz w:val="20"/>
                <w:szCs w:val="20"/>
              </w:rPr>
            </w:pPr>
            <w:r>
              <w:rPr>
                <w:rFonts w:ascii="Arial" w:hAnsi="Arial" w:cs="Arial"/>
                <w:sz w:val="20"/>
                <w:szCs w:val="20"/>
              </w:rPr>
              <w:t>1</w:t>
            </w:r>
            <w:r w:rsidR="009E4DBE">
              <w:rPr>
                <w:rFonts w:ascii="Arial" w:hAnsi="Arial" w:cs="Arial"/>
                <w:sz w:val="20"/>
                <w:szCs w:val="20"/>
              </w:rPr>
              <w:t>8</w:t>
            </w:r>
            <w:r>
              <w:rPr>
                <w:rFonts w:ascii="Arial" w:hAnsi="Arial" w:cs="Arial"/>
                <w:sz w:val="20"/>
                <w:szCs w:val="20"/>
              </w:rPr>
              <w:t>/05/2022</w:t>
            </w:r>
          </w:p>
        </w:tc>
        <w:tc>
          <w:tcPr>
            <w:tcW w:w="2132" w:type="dxa"/>
          </w:tcPr>
          <w:p w14:paraId="7F44F836" w14:textId="67CFE19C" w:rsidR="000C1A26" w:rsidRPr="006D7EE9" w:rsidRDefault="000C1A26" w:rsidP="004E4942">
            <w:pPr>
              <w:jc w:val="center"/>
              <w:rPr>
                <w:rFonts w:ascii="Arial" w:hAnsi="Arial" w:cs="Arial"/>
                <w:sz w:val="20"/>
                <w:szCs w:val="20"/>
              </w:rPr>
            </w:pPr>
            <w:r>
              <w:rPr>
                <w:rFonts w:ascii="Arial" w:hAnsi="Arial" w:cs="Arial"/>
                <w:sz w:val="20"/>
                <w:szCs w:val="20"/>
              </w:rPr>
              <w:t>Lucy Champion</w:t>
            </w:r>
          </w:p>
        </w:tc>
        <w:tc>
          <w:tcPr>
            <w:tcW w:w="2132" w:type="dxa"/>
          </w:tcPr>
          <w:p w14:paraId="13F33B23" w14:textId="1DF031A9" w:rsidR="000C1A26" w:rsidRPr="006D7EE9" w:rsidRDefault="000C1A26" w:rsidP="004E4942">
            <w:pPr>
              <w:jc w:val="center"/>
              <w:rPr>
                <w:rFonts w:ascii="Arial" w:hAnsi="Arial" w:cs="Arial"/>
                <w:sz w:val="20"/>
                <w:szCs w:val="20"/>
              </w:rPr>
            </w:pPr>
            <w:r>
              <w:rPr>
                <w:rFonts w:ascii="Arial" w:hAnsi="Arial" w:cs="Arial"/>
                <w:sz w:val="20"/>
                <w:szCs w:val="20"/>
              </w:rPr>
              <w:t>IPC Nurse</w:t>
            </w:r>
          </w:p>
        </w:tc>
      </w:tr>
      <w:tr w:rsidR="000C1A26" w:rsidRPr="006D7EE9" w14:paraId="1629D14C" w14:textId="77777777" w:rsidTr="004E4942">
        <w:tc>
          <w:tcPr>
            <w:tcW w:w="2132" w:type="dxa"/>
          </w:tcPr>
          <w:p w14:paraId="5D4F57FD" w14:textId="4AAF9C6B" w:rsidR="000C1A26" w:rsidRPr="006D7EE9" w:rsidRDefault="000C1A26" w:rsidP="004E4942">
            <w:pPr>
              <w:jc w:val="center"/>
              <w:rPr>
                <w:rFonts w:ascii="Arial" w:hAnsi="Arial" w:cs="Arial"/>
                <w:sz w:val="20"/>
                <w:szCs w:val="20"/>
              </w:rPr>
            </w:pPr>
          </w:p>
        </w:tc>
        <w:tc>
          <w:tcPr>
            <w:tcW w:w="2132" w:type="dxa"/>
          </w:tcPr>
          <w:p w14:paraId="47EF5D40" w14:textId="77777777" w:rsidR="000C1A26" w:rsidRPr="006D7EE9" w:rsidRDefault="000C1A26" w:rsidP="004E4942">
            <w:pPr>
              <w:jc w:val="center"/>
              <w:rPr>
                <w:rFonts w:ascii="Arial" w:hAnsi="Arial" w:cs="Arial"/>
                <w:sz w:val="20"/>
                <w:szCs w:val="20"/>
              </w:rPr>
            </w:pPr>
          </w:p>
        </w:tc>
        <w:tc>
          <w:tcPr>
            <w:tcW w:w="2132" w:type="dxa"/>
          </w:tcPr>
          <w:p w14:paraId="44D94002" w14:textId="77777777" w:rsidR="000C1A26" w:rsidRPr="006D7EE9" w:rsidRDefault="000C1A26" w:rsidP="004E4942">
            <w:pPr>
              <w:jc w:val="center"/>
              <w:rPr>
                <w:rFonts w:ascii="Arial" w:hAnsi="Arial" w:cs="Arial"/>
                <w:sz w:val="20"/>
                <w:szCs w:val="20"/>
              </w:rPr>
            </w:pPr>
          </w:p>
        </w:tc>
        <w:tc>
          <w:tcPr>
            <w:tcW w:w="2132" w:type="dxa"/>
          </w:tcPr>
          <w:p w14:paraId="5D796BCF" w14:textId="77777777" w:rsidR="000C1A26" w:rsidRPr="006D7EE9" w:rsidRDefault="000C1A26" w:rsidP="004E4942">
            <w:pPr>
              <w:jc w:val="center"/>
              <w:rPr>
                <w:rFonts w:ascii="Arial" w:hAnsi="Arial" w:cs="Arial"/>
                <w:sz w:val="20"/>
                <w:szCs w:val="20"/>
              </w:rPr>
            </w:pPr>
          </w:p>
        </w:tc>
      </w:tr>
      <w:tr w:rsidR="000C1A26" w:rsidRPr="006D7EE9" w14:paraId="6D056737" w14:textId="77777777" w:rsidTr="004E4942">
        <w:tc>
          <w:tcPr>
            <w:tcW w:w="2132" w:type="dxa"/>
          </w:tcPr>
          <w:p w14:paraId="5D4F1611" w14:textId="77777777" w:rsidR="000C1A26" w:rsidRPr="006D7EE9" w:rsidRDefault="000C1A26" w:rsidP="004E4942">
            <w:pPr>
              <w:jc w:val="center"/>
              <w:rPr>
                <w:rFonts w:ascii="Arial" w:hAnsi="Arial" w:cs="Arial"/>
                <w:b/>
                <w:sz w:val="20"/>
                <w:szCs w:val="20"/>
              </w:rPr>
            </w:pPr>
          </w:p>
        </w:tc>
        <w:tc>
          <w:tcPr>
            <w:tcW w:w="2132" w:type="dxa"/>
          </w:tcPr>
          <w:p w14:paraId="3E0E72A0" w14:textId="77777777" w:rsidR="000C1A26" w:rsidRPr="006D7EE9" w:rsidRDefault="000C1A26" w:rsidP="004E4942">
            <w:pPr>
              <w:jc w:val="center"/>
              <w:rPr>
                <w:rFonts w:ascii="Arial" w:hAnsi="Arial" w:cs="Arial"/>
                <w:b/>
                <w:sz w:val="20"/>
                <w:szCs w:val="20"/>
              </w:rPr>
            </w:pPr>
          </w:p>
        </w:tc>
        <w:tc>
          <w:tcPr>
            <w:tcW w:w="2132" w:type="dxa"/>
          </w:tcPr>
          <w:p w14:paraId="4B5045E8" w14:textId="77777777" w:rsidR="000C1A26" w:rsidRPr="006D7EE9" w:rsidRDefault="000C1A26" w:rsidP="004E4942">
            <w:pPr>
              <w:jc w:val="center"/>
              <w:rPr>
                <w:rFonts w:ascii="Arial" w:hAnsi="Arial" w:cs="Arial"/>
                <w:b/>
                <w:sz w:val="20"/>
                <w:szCs w:val="20"/>
              </w:rPr>
            </w:pPr>
          </w:p>
        </w:tc>
        <w:tc>
          <w:tcPr>
            <w:tcW w:w="2132" w:type="dxa"/>
          </w:tcPr>
          <w:p w14:paraId="6196B0B1" w14:textId="77777777" w:rsidR="000C1A26" w:rsidRPr="006D7EE9" w:rsidRDefault="000C1A26" w:rsidP="004E4942">
            <w:pPr>
              <w:jc w:val="center"/>
              <w:rPr>
                <w:rFonts w:ascii="Arial" w:hAnsi="Arial" w:cs="Arial"/>
                <w:b/>
                <w:sz w:val="20"/>
                <w:szCs w:val="20"/>
              </w:rPr>
            </w:pPr>
          </w:p>
        </w:tc>
      </w:tr>
    </w:tbl>
    <w:p w14:paraId="1CA12795" w14:textId="5743C3D3" w:rsidR="000C1A26" w:rsidRDefault="000C1A26" w:rsidP="000C1A26">
      <w:pPr>
        <w:jc w:val="center"/>
        <w:rPr>
          <w:rFonts w:ascii="Arial" w:hAnsi="Arial" w:cs="Arial"/>
          <w:noProof/>
          <w:sz w:val="32"/>
          <w:szCs w:val="32"/>
          <w:lang w:eastAsia="en-GB"/>
        </w:rPr>
      </w:pPr>
    </w:p>
    <w:p w14:paraId="5DBC4839" w14:textId="1B2B92FE" w:rsidR="000B109A" w:rsidRDefault="000B109A" w:rsidP="000C1A26">
      <w:pPr>
        <w:jc w:val="center"/>
        <w:rPr>
          <w:rFonts w:ascii="Arial" w:hAnsi="Arial" w:cs="Arial"/>
          <w:noProof/>
          <w:sz w:val="32"/>
          <w:szCs w:val="32"/>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2132"/>
        <w:gridCol w:w="2132"/>
        <w:gridCol w:w="2132"/>
      </w:tblGrid>
      <w:tr w:rsidR="000B109A" w:rsidRPr="006D7EE9" w14:paraId="148CC94C" w14:textId="77777777" w:rsidTr="004E4942">
        <w:tc>
          <w:tcPr>
            <w:tcW w:w="2132" w:type="dxa"/>
          </w:tcPr>
          <w:p w14:paraId="75E4D564" w14:textId="77777777" w:rsidR="000B109A" w:rsidRPr="006D7EE9" w:rsidRDefault="000B109A" w:rsidP="004E4942">
            <w:pPr>
              <w:jc w:val="center"/>
              <w:rPr>
                <w:rFonts w:ascii="Arial" w:hAnsi="Arial" w:cs="Arial"/>
                <w:b/>
                <w:sz w:val="20"/>
                <w:szCs w:val="20"/>
              </w:rPr>
            </w:pPr>
            <w:r w:rsidRPr="006D7EE9">
              <w:rPr>
                <w:rFonts w:ascii="Arial" w:hAnsi="Arial" w:cs="Arial"/>
                <w:b/>
                <w:sz w:val="20"/>
                <w:szCs w:val="20"/>
              </w:rPr>
              <w:t>Amendments</w:t>
            </w:r>
          </w:p>
        </w:tc>
        <w:tc>
          <w:tcPr>
            <w:tcW w:w="2132" w:type="dxa"/>
          </w:tcPr>
          <w:p w14:paraId="66DB4BD8" w14:textId="77777777" w:rsidR="000B109A" w:rsidRPr="006D7EE9" w:rsidRDefault="000B109A" w:rsidP="004E4942">
            <w:pPr>
              <w:jc w:val="center"/>
              <w:rPr>
                <w:rFonts w:ascii="Arial" w:hAnsi="Arial" w:cs="Arial"/>
                <w:b/>
                <w:sz w:val="20"/>
                <w:szCs w:val="20"/>
              </w:rPr>
            </w:pPr>
            <w:r w:rsidRPr="006D7EE9">
              <w:rPr>
                <w:rFonts w:ascii="Arial" w:hAnsi="Arial" w:cs="Arial"/>
                <w:b/>
                <w:sz w:val="20"/>
                <w:szCs w:val="20"/>
              </w:rPr>
              <w:t>Date</w:t>
            </w:r>
          </w:p>
        </w:tc>
        <w:tc>
          <w:tcPr>
            <w:tcW w:w="2132" w:type="dxa"/>
          </w:tcPr>
          <w:p w14:paraId="05F99AAE" w14:textId="77777777" w:rsidR="000B109A" w:rsidRPr="006D7EE9" w:rsidRDefault="000B109A" w:rsidP="004E4942">
            <w:pPr>
              <w:jc w:val="center"/>
              <w:rPr>
                <w:rFonts w:ascii="Arial" w:hAnsi="Arial" w:cs="Arial"/>
                <w:b/>
                <w:sz w:val="20"/>
                <w:szCs w:val="20"/>
              </w:rPr>
            </w:pPr>
            <w:r w:rsidRPr="006D7EE9">
              <w:rPr>
                <w:rFonts w:ascii="Arial" w:hAnsi="Arial" w:cs="Arial"/>
                <w:b/>
                <w:sz w:val="20"/>
                <w:szCs w:val="20"/>
              </w:rPr>
              <w:t>By</w:t>
            </w:r>
          </w:p>
        </w:tc>
        <w:tc>
          <w:tcPr>
            <w:tcW w:w="2132" w:type="dxa"/>
          </w:tcPr>
          <w:p w14:paraId="53AFA654" w14:textId="77777777" w:rsidR="000B109A" w:rsidRPr="006D7EE9" w:rsidRDefault="000B109A" w:rsidP="004E4942">
            <w:pPr>
              <w:jc w:val="center"/>
              <w:rPr>
                <w:rFonts w:ascii="Arial" w:hAnsi="Arial" w:cs="Arial"/>
                <w:b/>
                <w:sz w:val="20"/>
                <w:szCs w:val="20"/>
              </w:rPr>
            </w:pPr>
            <w:r w:rsidRPr="006D7EE9">
              <w:rPr>
                <w:rFonts w:ascii="Arial" w:hAnsi="Arial" w:cs="Arial"/>
                <w:b/>
                <w:sz w:val="20"/>
                <w:szCs w:val="20"/>
              </w:rPr>
              <w:t>Comments</w:t>
            </w:r>
          </w:p>
        </w:tc>
      </w:tr>
      <w:tr w:rsidR="000B109A" w:rsidRPr="006D7EE9" w14:paraId="74E5957B" w14:textId="77777777" w:rsidTr="004E4942">
        <w:tc>
          <w:tcPr>
            <w:tcW w:w="2132" w:type="dxa"/>
          </w:tcPr>
          <w:p w14:paraId="781327D9" w14:textId="1A014FD4" w:rsidR="000B109A" w:rsidRPr="006D7EE9" w:rsidRDefault="000B109A" w:rsidP="004E4942">
            <w:pPr>
              <w:jc w:val="center"/>
              <w:rPr>
                <w:rFonts w:ascii="Arial" w:hAnsi="Arial" w:cs="Arial"/>
                <w:sz w:val="20"/>
                <w:szCs w:val="20"/>
              </w:rPr>
            </w:pPr>
          </w:p>
        </w:tc>
        <w:tc>
          <w:tcPr>
            <w:tcW w:w="2132" w:type="dxa"/>
          </w:tcPr>
          <w:p w14:paraId="11EC955D" w14:textId="70EF5BF7" w:rsidR="000B109A" w:rsidRPr="006D7EE9" w:rsidRDefault="000B109A" w:rsidP="004E4942">
            <w:pPr>
              <w:jc w:val="center"/>
              <w:rPr>
                <w:rFonts w:ascii="Arial" w:hAnsi="Arial" w:cs="Arial"/>
                <w:sz w:val="20"/>
                <w:szCs w:val="20"/>
              </w:rPr>
            </w:pPr>
          </w:p>
        </w:tc>
        <w:tc>
          <w:tcPr>
            <w:tcW w:w="2132" w:type="dxa"/>
          </w:tcPr>
          <w:p w14:paraId="3C2AC90F" w14:textId="5BC9CEED" w:rsidR="000B109A" w:rsidRPr="006D7EE9" w:rsidRDefault="000B109A" w:rsidP="000B109A">
            <w:pPr>
              <w:rPr>
                <w:rFonts w:ascii="Arial" w:hAnsi="Arial" w:cs="Arial"/>
                <w:sz w:val="20"/>
                <w:szCs w:val="20"/>
              </w:rPr>
            </w:pPr>
          </w:p>
        </w:tc>
        <w:tc>
          <w:tcPr>
            <w:tcW w:w="2132" w:type="dxa"/>
          </w:tcPr>
          <w:p w14:paraId="507007BC" w14:textId="2F0C39AD" w:rsidR="000B109A" w:rsidRPr="006D7EE9" w:rsidRDefault="000B109A" w:rsidP="004E4942">
            <w:pPr>
              <w:jc w:val="center"/>
              <w:rPr>
                <w:rFonts w:ascii="Arial" w:hAnsi="Arial" w:cs="Arial"/>
                <w:sz w:val="20"/>
                <w:szCs w:val="20"/>
              </w:rPr>
            </w:pPr>
          </w:p>
        </w:tc>
      </w:tr>
      <w:tr w:rsidR="000B109A" w:rsidRPr="006D7EE9" w14:paraId="1C6E2F0F" w14:textId="77777777" w:rsidTr="004E4942">
        <w:tc>
          <w:tcPr>
            <w:tcW w:w="2132" w:type="dxa"/>
          </w:tcPr>
          <w:p w14:paraId="26A475E3" w14:textId="77777777" w:rsidR="000B109A" w:rsidRPr="006D7EE9" w:rsidRDefault="000B109A" w:rsidP="004E4942">
            <w:pPr>
              <w:jc w:val="center"/>
              <w:rPr>
                <w:rFonts w:ascii="Arial" w:hAnsi="Arial" w:cs="Arial"/>
                <w:b/>
                <w:sz w:val="20"/>
                <w:szCs w:val="20"/>
              </w:rPr>
            </w:pPr>
          </w:p>
        </w:tc>
        <w:tc>
          <w:tcPr>
            <w:tcW w:w="2132" w:type="dxa"/>
          </w:tcPr>
          <w:p w14:paraId="0E4B5604" w14:textId="77777777" w:rsidR="000B109A" w:rsidRPr="006D7EE9" w:rsidRDefault="000B109A" w:rsidP="004E4942">
            <w:pPr>
              <w:jc w:val="center"/>
              <w:rPr>
                <w:rFonts w:ascii="Arial" w:hAnsi="Arial" w:cs="Arial"/>
                <w:b/>
                <w:sz w:val="20"/>
                <w:szCs w:val="20"/>
              </w:rPr>
            </w:pPr>
          </w:p>
        </w:tc>
        <w:tc>
          <w:tcPr>
            <w:tcW w:w="2132" w:type="dxa"/>
          </w:tcPr>
          <w:p w14:paraId="7B2F950A" w14:textId="77777777" w:rsidR="000B109A" w:rsidRPr="006D7EE9" w:rsidRDefault="000B109A" w:rsidP="004E4942">
            <w:pPr>
              <w:jc w:val="center"/>
              <w:rPr>
                <w:rFonts w:ascii="Arial" w:hAnsi="Arial" w:cs="Arial"/>
                <w:b/>
                <w:sz w:val="20"/>
                <w:szCs w:val="20"/>
              </w:rPr>
            </w:pPr>
          </w:p>
        </w:tc>
        <w:tc>
          <w:tcPr>
            <w:tcW w:w="2132" w:type="dxa"/>
          </w:tcPr>
          <w:p w14:paraId="6B75ACAC" w14:textId="77777777" w:rsidR="000B109A" w:rsidRPr="006D7EE9" w:rsidRDefault="000B109A" w:rsidP="004E4942">
            <w:pPr>
              <w:jc w:val="center"/>
              <w:rPr>
                <w:rFonts w:ascii="Arial" w:hAnsi="Arial" w:cs="Arial"/>
                <w:b/>
                <w:sz w:val="20"/>
                <w:szCs w:val="20"/>
              </w:rPr>
            </w:pPr>
          </w:p>
        </w:tc>
      </w:tr>
    </w:tbl>
    <w:p w14:paraId="71B2DD68" w14:textId="3523B90A" w:rsidR="000B109A" w:rsidRDefault="000B109A" w:rsidP="000C1A26">
      <w:pPr>
        <w:jc w:val="center"/>
        <w:rPr>
          <w:rFonts w:ascii="Arial" w:hAnsi="Arial" w:cs="Arial"/>
          <w:noProof/>
          <w:sz w:val="32"/>
          <w:szCs w:val="32"/>
          <w:lang w:eastAsia="en-GB"/>
        </w:rPr>
      </w:pPr>
    </w:p>
    <w:p w14:paraId="367E8C00" w14:textId="72D93545" w:rsidR="00094AD7" w:rsidRDefault="00094AD7" w:rsidP="000C1A26">
      <w:pPr>
        <w:jc w:val="center"/>
        <w:rPr>
          <w:rFonts w:ascii="Arial" w:hAnsi="Arial" w:cs="Arial"/>
          <w:noProof/>
          <w:sz w:val="32"/>
          <w:szCs w:val="32"/>
          <w:lang w:eastAsia="en-GB"/>
        </w:rPr>
      </w:pPr>
    </w:p>
    <w:p w14:paraId="11DD8B4F" w14:textId="7B3622A6" w:rsidR="00094AD7" w:rsidRDefault="00094AD7" w:rsidP="000C1A26">
      <w:pPr>
        <w:jc w:val="center"/>
        <w:rPr>
          <w:rFonts w:ascii="Arial" w:hAnsi="Arial" w:cs="Arial"/>
          <w:noProof/>
          <w:sz w:val="32"/>
          <w:szCs w:val="32"/>
          <w:lang w:eastAsia="en-GB"/>
        </w:rPr>
      </w:pPr>
    </w:p>
    <w:p w14:paraId="66DC290C" w14:textId="271F9D2F" w:rsidR="00094AD7" w:rsidRDefault="00094AD7" w:rsidP="000C1A26">
      <w:pPr>
        <w:jc w:val="center"/>
        <w:rPr>
          <w:rFonts w:ascii="Arial" w:hAnsi="Arial" w:cs="Arial"/>
          <w:noProof/>
          <w:sz w:val="32"/>
          <w:szCs w:val="32"/>
          <w:lang w:eastAsia="en-GB"/>
        </w:rPr>
      </w:pPr>
    </w:p>
    <w:p w14:paraId="02DDD62A" w14:textId="136DC4AE" w:rsidR="00094AD7" w:rsidRDefault="00094AD7" w:rsidP="000C1A26">
      <w:pPr>
        <w:jc w:val="center"/>
        <w:rPr>
          <w:rFonts w:ascii="Arial" w:hAnsi="Arial" w:cs="Arial"/>
          <w:noProof/>
          <w:sz w:val="32"/>
          <w:szCs w:val="32"/>
          <w:lang w:eastAsia="en-GB"/>
        </w:rPr>
      </w:pPr>
    </w:p>
    <w:p w14:paraId="751EFC42" w14:textId="40C077E6" w:rsidR="00094AD7" w:rsidRDefault="00094AD7" w:rsidP="000C1A26">
      <w:pPr>
        <w:jc w:val="center"/>
        <w:rPr>
          <w:rFonts w:ascii="Arial" w:hAnsi="Arial" w:cs="Arial"/>
          <w:noProof/>
          <w:sz w:val="32"/>
          <w:szCs w:val="32"/>
          <w:lang w:eastAsia="en-GB"/>
        </w:rPr>
      </w:pPr>
    </w:p>
    <w:p w14:paraId="32C47937" w14:textId="366AF179" w:rsidR="00094AD7" w:rsidRDefault="00094AD7" w:rsidP="000C1A26">
      <w:pPr>
        <w:jc w:val="center"/>
        <w:rPr>
          <w:rFonts w:ascii="Arial" w:hAnsi="Arial" w:cs="Arial"/>
          <w:noProof/>
          <w:sz w:val="32"/>
          <w:szCs w:val="32"/>
          <w:lang w:eastAsia="en-GB"/>
        </w:rPr>
      </w:pPr>
    </w:p>
    <w:p w14:paraId="3FBE752A" w14:textId="08A1ADAB" w:rsidR="00094AD7" w:rsidRDefault="00094AD7" w:rsidP="000C1A26">
      <w:pPr>
        <w:jc w:val="center"/>
        <w:rPr>
          <w:rFonts w:ascii="Arial" w:hAnsi="Arial" w:cs="Arial"/>
          <w:noProof/>
          <w:sz w:val="32"/>
          <w:szCs w:val="32"/>
          <w:lang w:eastAsia="en-GB"/>
        </w:rPr>
      </w:pPr>
    </w:p>
    <w:p w14:paraId="3D9031B1" w14:textId="5FCF3275" w:rsidR="00094AD7" w:rsidRDefault="00094AD7" w:rsidP="000C1A26">
      <w:pPr>
        <w:jc w:val="center"/>
        <w:rPr>
          <w:rFonts w:ascii="Arial" w:hAnsi="Arial" w:cs="Arial"/>
          <w:noProof/>
          <w:sz w:val="32"/>
          <w:szCs w:val="32"/>
          <w:lang w:eastAsia="en-GB"/>
        </w:rPr>
      </w:pPr>
    </w:p>
    <w:p w14:paraId="2ACFA692" w14:textId="7B35F060" w:rsidR="00094AD7" w:rsidRDefault="00094AD7" w:rsidP="000C1A26">
      <w:pPr>
        <w:jc w:val="center"/>
        <w:rPr>
          <w:rFonts w:ascii="Arial" w:hAnsi="Arial" w:cs="Arial"/>
          <w:noProof/>
          <w:sz w:val="32"/>
          <w:szCs w:val="32"/>
          <w:lang w:eastAsia="en-GB"/>
        </w:rPr>
      </w:pPr>
    </w:p>
    <w:p w14:paraId="5F537BB3" w14:textId="20BD605D" w:rsidR="00094AD7" w:rsidRDefault="00094AD7" w:rsidP="000C1A26">
      <w:pPr>
        <w:jc w:val="center"/>
        <w:rPr>
          <w:rFonts w:ascii="Arial" w:hAnsi="Arial" w:cs="Arial"/>
          <w:noProof/>
          <w:sz w:val="32"/>
          <w:szCs w:val="32"/>
          <w:lang w:eastAsia="en-GB"/>
        </w:rPr>
      </w:pPr>
    </w:p>
    <w:p w14:paraId="1C269D90" w14:textId="1077659F" w:rsidR="00094AD7" w:rsidRDefault="00094AD7" w:rsidP="000C1A26">
      <w:pPr>
        <w:jc w:val="center"/>
        <w:rPr>
          <w:rFonts w:ascii="Arial" w:hAnsi="Arial" w:cs="Arial"/>
          <w:noProof/>
          <w:sz w:val="32"/>
          <w:szCs w:val="32"/>
          <w:lang w:eastAsia="en-GB"/>
        </w:rPr>
      </w:pPr>
    </w:p>
    <w:p w14:paraId="4F82431A" w14:textId="53551B14" w:rsidR="00094AD7" w:rsidRDefault="00094AD7" w:rsidP="000C1A26">
      <w:pPr>
        <w:jc w:val="center"/>
        <w:rPr>
          <w:rFonts w:ascii="Arial" w:hAnsi="Arial" w:cs="Arial"/>
          <w:noProof/>
          <w:sz w:val="32"/>
          <w:szCs w:val="32"/>
          <w:lang w:eastAsia="en-GB"/>
        </w:rPr>
      </w:pPr>
    </w:p>
    <w:p w14:paraId="02FCB7EB" w14:textId="34286A32" w:rsidR="00094AD7" w:rsidRDefault="00094AD7" w:rsidP="000C1A26">
      <w:pPr>
        <w:jc w:val="center"/>
        <w:rPr>
          <w:rFonts w:ascii="Arial" w:hAnsi="Arial" w:cs="Arial"/>
          <w:noProof/>
          <w:sz w:val="32"/>
          <w:szCs w:val="32"/>
          <w:lang w:eastAsia="en-GB"/>
        </w:rPr>
      </w:pPr>
    </w:p>
    <w:p w14:paraId="0D7EC002" w14:textId="5298CDEA" w:rsidR="00094AD7" w:rsidRDefault="00094AD7" w:rsidP="000C1A26">
      <w:pPr>
        <w:jc w:val="center"/>
        <w:rPr>
          <w:rFonts w:ascii="Arial" w:hAnsi="Arial" w:cs="Arial"/>
          <w:noProof/>
          <w:sz w:val="32"/>
          <w:szCs w:val="32"/>
          <w:lang w:eastAsia="en-GB"/>
        </w:rPr>
      </w:pPr>
    </w:p>
    <w:p w14:paraId="4B2064E5" w14:textId="34CB8BB2" w:rsidR="00094AD7" w:rsidRDefault="00094AD7" w:rsidP="000C1A26">
      <w:pPr>
        <w:jc w:val="center"/>
        <w:rPr>
          <w:rFonts w:ascii="Arial" w:hAnsi="Arial" w:cs="Arial"/>
          <w:noProof/>
          <w:sz w:val="32"/>
          <w:szCs w:val="32"/>
          <w:lang w:eastAsia="en-GB"/>
        </w:rPr>
      </w:pPr>
    </w:p>
    <w:p w14:paraId="7FBAF1B8" w14:textId="26D06FC4" w:rsidR="00094AD7" w:rsidRPr="00DB0E5E" w:rsidRDefault="00DB0E5E" w:rsidP="000C1A26">
      <w:pPr>
        <w:jc w:val="center"/>
        <w:rPr>
          <w:rFonts w:ascii="Arial" w:hAnsi="Arial" w:cs="Arial"/>
          <w:noProof/>
          <w:sz w:val="20"/>
          <w:szCs w:val="20"/>
          <w:lang w:eastAsia="en-GB"/>
        </w:rPr>
      </w:pPr>
      <w:r>
        <w:rPr>
          <w:rFonts w:ascii="Arial" w:hAnsi="Arial" w:cs="Arial"/>
          <w:noProof/>
          <w:sz w:val="20"/>
          <w:szCs w:val="20"/>
          <w:lang w:eastAsia="en-GB"/>
        </w:rPr>
        <w:t>2</w:t>
      </w:r>
    </w:p>
    <w:p w14:paraId="1A5DE92D" w14:textId="1FC72955" w:rsidR="00094AD7" w:rsidRDefault="00094AD7" w:rsidP="000C1A26">
      <w:pPr>
        <w:jc w:val="center"/>
        <w:rPr>
          <w:rFonts w:ascii="Arial" w:hAnsi="Arial" w:cs="Arial"/>
          <w:noProof/>
          <w:sz w:val="32"/>
          <w:szCs w:val="32"/>
          <w:lang w:eastAsia="en-GB"/>
        </w:rPr>
      </w:pPr>
    </w:p>
    <w:p w14:paraId="3255CEC3" w14:textId="77777777" w:rsidR="00376159" w:rsidRPr="002955CF" w:rsidRDefault="00376159" w:rsidP="00376159">
      <w:pPr>
        <w:jc w:val="center"/>
        <w:rPr>
          <w:rFonts w:ascii="Arial" w:hAnsi="Arial" w:cs="Arial"/>
          <w:b/>
          <w:sz w:val="32"/>
          <w:szCs w:val="32"/>
        </w:rPr>
      </w:pPr>
      <w:r w:rsidRPr="002955CF">
        <w:rPr>
          <w:rFonts w:ascii="Arial" w:hAnsi="Arial" w:cs="Arial"/>
          <w:b/>
          <w:sz w:val="32"/>
          <w:szCs w:val="32"/>
        </w:rPr>
        <w:lastRenderedPageBreak/>
        <w:t>Contents</w:t>
      </w:r>
    </w:p>
    <w:p w14:paraId="20E9EA68" w14:textId="77777777" w:rsidR="00376159" w:rsidRPr="002955CF" w:rsidRDefault="00376159" w:rsidP="00376159">
      <w:pPr>
        <w:jc w:val="center"/>
        <w:rPr>
          <w:rFonts w:ascii="Arial" w:hAnsi="Arial" w:cs="Arial"/>
          <w:b/>
          <w:sz w:val="20"/>
          <w:szCs w:val="20"/>
        </w:rPr>
      </w:pPr>
    </w:p>
    <w:p w14:paraId="48D249E8" w14:textId="77777777" w:rsidR="00376159" w:rsidRPr="002955CF" w:rsidRDefault="00376159" w:rsidP="00376159">
      <w:pPr>
        <w:jc w:val="center"/>
        <w:rPr>
          <w:rFonts w:ascii="Arial" w:hAnsi="Arial" w:cs="Arial"/>
          <w:b/>
          <w:sz w:val="20"/>
          <w:szCs w:val="20"/>
        </w:rPr>
      </w:pPr>
    </w:p>
    <w:p w14:paraId="723C2916" w14:textId="36CD225A" w:rsidR="00376159" w:rsidRPr="002955CF" w:rsidRDefault="00376159" w:rsidP="00376159">
      <w:pPr>
        <w:spacing w:line="240" w:lineRule="auto"/>
        <w:rPr>
          <w:rFonts w:ascii="Arial" w:hAnsi="Arial" w:cs="Arial"/>
          <w:b/>
          <w:sz w:val="20"/>
          <w:szCs w:val="20"/>
        </w:rPr>
      </w:pPr>
      <w:r>
        <w:rPr>
          <w:rFonts w:ascii="Arial" w:hAnsi="Arial" w:cs="Arial"/>
          <w:b/>
          <w:sz w:val="20"/>
          <w:szCs w:val="20"/>
        </w:rPr>
        <w:t xml:space="preserve">                                                                                                    </w:t>
      </w:r>
      <w:r w:rsidRPr="002955CF">
        <w:rPr>
          <w:rFonts w:ascii="Arial" w:hAnsi="Arial" w:cs="Arial"/>
          <w:b/>
          <w:sz w:val="20"/>
          <w:szCs w:val="20"/>
        </w:rPr>
        <w:t>Page</w:t>
      </w:r>
    </w:p>
    <w:p w14:paraId="0901249C" w14:textId="77777777" w:rsidR="00376159" w:rsidRPr="002955CF" w:rsidRDefault="00376159" w:rsidP="00376159">
      <w:pPr>
        <w:spacing w:line="240" w:lineRule="auto"/>
        <w:rPr>
          <w:rFonts w:ascii="Arial" w:hAnsi="Arial" w:cs="Arial"/>
          <w:b/>
          <w:sz w:val="20"/>
          <w:szCs w:val="20"/>
        </w:rPr>
      </w:pPr>
    </w:p>
    <w:p w14:paraId="0BE632A4" w14:textId="4A8E3AD1" w:rsidR="00376159" w:rsidRPr="002955CF" w:rsidRDefault="00376159" w:rsidP="00376159">
      <w:pPr>
        <w:spacing w:line="240" w:lineRule="auto"/>
        <w:rPr>
          <w:rFonts w:ascii="Arial" w:hAnsi="Arial" w:cs="Arial"/>
          <w:b/>
          <w:sz w:val="20"/>
          <w:szCs w:val="20"/>
        </w:rPr>
      </w:pPr>
      <w:r w:rsidRPr="002955CF">
        <w:rPr>
          <w:rFonts w:ascii="Arial" w:hAnsi="Arial" w:cs="Arial"/>
          <w:b/>
          <w:sz w:val="20"/>
          <w:szCs w:val="20"/>
        </w:rPr>
        <w:t xml:space="preserve">Aims of </w:t>
      </w:r>
      <w:r>
        <w:rPr>
          <w:rFonts w:ascii="Arial" w:hAnsi="Arial" w:cs="Arial"/>
          <w:b/>
          <w:sz w:val="20"/>
          <w:szCs w:val="20"/>
        </w:rPr>
        <w:t>resource pack</w:t>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t>3</w:t>
      </w:r>
    </w:p>
    <w:p w14:paraId="1A0A0968" w14:textId="77777777" w:rsidR="00376159" w:rsidRPr="002955CF" w:rsidRDefault="00376159" w:rsidP="00376159">
      <w:pPr>
        <w:spacing w:line="240" w:lineRule="auto"/>
        <w:rPr>
          <w:rFonts w:ascii="Arial" w:hAnsi="Arial" w:cs="Arial"/>
          <w:b/>
          <w:sz w:val="20"/>
          <w:szCs w:val="20"/>
        </w:rPr>
      </w:pPr>
      <w:r w:rsidRPr="002955CF">
        <w:rPr>
          <w:rFonts w:ascii="Arial" w:hAnsi="Arial" w:cs="Arial"/>
          <w:b/>
          <w:sz w:val="20"/>
          <w:szCs w:val="20"/>
        </w:rPr>
        <w:t>Clinical Signs and Symptoms</w:t>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t>3</w:t>
      </w:r>
    </w:p>
    <w:p w14:paraId="39182762" w14:textId="1BA23DD2" w:rsidR="00376159" w:rsidRPr="002955CF" w:rsidRDefault="00376159" w:rsidP="00376159">
      <w:pPr>
        <w:spacing w:line="240" w:lineRule="auto"/>
        <w:rPr>
          <w:rFonts w:ascii="Arial" w:hAnsi="Arial" w:cs="Arial"/>
          <w:b/>
          <w:sz w:val="20"/>
          <w:szCs w:val="20"/>
        </w:rPr>
      </w:pPr>
      <w:r w:rsidRPr="002955CF">
        <w:rPr>
          <w:rFonts w:ascii="Arial" w:hAnsi="Arial" w:cs="Arial"/>
          <w:b/>
          <w:sz w:val="20"/>
          <w:szCs w:val="20"/>
        </w:rPr>
        <w:t>Diagnosis</w:t>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003458A7">
        <w:rPr>
          <w:rFonts w:ascii="Arial" w:hAnsi="Arial" w:cs="Arial"/>
          <w:b/>
          <w:sz w:val="20"/>
          <w:szCs w:val="20"/>
        </w:rPr>
        <w:t>4</w:t>
      </w:r>
    </w:p>
    <w:p w14:paraId="4902E995" w14:textId="34CC5AD0" w:rsidR="00376159" w:rsidRPr="002955CF" w:rsidRDefault="00376159" w:rsidP="00376159">
      <w:pPr>
        <w:spacing w:line="240" w:lineRule="auto"/>
        <w:rPr>
          <w:rFonts w:ascii="Arial" w:hAnsi="Arial" w:cs="Arial"/>
          <w:b/>
          <w:sz w:val="20"/>
          <w:szCs w:val="20"/>
        </w:rPr>
      </w:pPr>
      <w:r w:rsidRPr="002955CF">
        <w:rPr>
          <w:rFonts w:ascii="Arial" w:hAnsi="Arial" w:cs="Arial"/>
          <w:b/>
          <w:sz w:val="20"/>
          <w:szCs w:val="20"/>
        </w:rPr>
        <w:t>Transmission</w:t>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006C006A">
        <w:rPr>
          <w:rFonts w:ascii="Arial" w:hAnsi="Arial" w:cs="Arial"/>
          <w:b/>
          <w:sz w:val="20"/>
          <w:szCs w:val="20"/>
        </w:rPr>
        <w:t>4</w:t>
      </w:r>
    </w:p>
    <w:p w14:paraId="7DB09FE3" w14:textId="77777777" w:rsidR="00376159" w:rsidRPr="002955CF" w:rsidRDefault="00376159" w:rsidP="00376159">
      <w:pPr>
        <w:spacing w:line="240" w:lineRule="auto"/>
        <w:rPr>
          <w:rFonts w:ascii="Arial" w:hAnsi="Arial" w:cs="Arial"/>
          <w:b/>
          <w:sz w:val="20"/>
          <w:szCs w:val="20"/>
        </w:rPr>
      </w:pPr>
      <w:r w:rsidRPr="002955CF">
        <w:rPr>
          <w:rFonts w:ascii="Arial" w:hAnsi="Arial" w:cs="Arial"/>
          <w:b/>
          <w:sz w:val="20"/>
          <w:szCs w:val="20"/>
        </w:rPr>
        <w:t>Treatment</w:t>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r>
      <w:r w:rsidRPr="002955CF">
        <w:rPr>
          <w:rFonts w:ascii="Arial" w:hAnsi="Arial" w:cs="Arial"/>
          <w:b/>
          <w:sz w:val="20"/>
          <w:szCs w:val="20"/>
        </w:rPr>
        <w:tab/>
        <w:t>4</w:t>
      </w:r>
    </w:p>
    <w:p w14:paraId="2A16D190" w14:textId="77777777" w:rsidR="00376159" w:rsidRPr="002955CF" w:rsidRDefault="00376159" w:rsidP="00376159">
      <w:pPr>
        <w:spacing w:line="240" w:lineRule="auto"/>
        <w:rPr>
          <w:rFonts w:ascii="Arial" w:hAnsi="Arial" w:cs="Arial"/>
          <w:b/>
          <w:sz w:val="20"/>
          <w:szCs w:val="20"/>
        </w:rPr>
      </w:pPr>
      <w:r w:rsidRPr="002955CF">
        <w:rPr>
          <w:rFonts w:ascii="Arial" w:hAnsi="Arial" w:cs="Arial"/>
          <w:b/>
          <w:sz w:val="20"/>
          <w:szCs w:val="20"/>
        </w:rPr>
        <w:t>Management of an outbreak in institutional setting</w:t>
      </w:r>
      <w:r w:rsidRPr="002955CF">
        <w:rPr>
          <w:rFonts w:ascii="Arial" w:hAnsi="Arial" w:cs="Arial"/>
          <w:b/>
          <w:sz w:val="20"/>
          <w:szCs w:val="20"/>
        </w:rPr>
        <w:tab/>
      </w:r>
      <w:r w:rsidRPr="002955CF">
        <w:rPr>
          <w:rFonts w:ascii="Arial" w:hAnsi="Arial" w:cs="Arial"/>
          <w:b/>
          <w:sz w:val="20"/>
          <w:szCs w:val="20"/>
        </w:rPr>
        <w:tab/>
        <w:t>5</w:t>
      </w:r>
    </w:p>
    <w:p w14:paraId="6270E342" w14:textId="77777777" w:rsidR="00376159" w:rsidRPr="002955CF" w:rsidRDefault="00376159" w:rsidP="00376159">
      <w:pPr>
        <w:spacing w:line="240" w:lineRule="auto"/>
        <w:rPr>
          <w:rFonts w:ascii="Arial" w:hAnsi="Arial" w:cs="Arial"/>
          <w:b/>
          <w:sz w:val="20"/>
          <w:szCs w:val="20"/>
        </w:rPr>
      </w:pPr>
      <w:r>
        <w:rPr>
          <w:rFonts w:ascii="Arial" w:hAnsi="Arial" w:cs="Arial"/>
          <w:b/>
          <w:sz w:val="20"/>
          <w:szCs w:val="20"/>
        </w:rPr>
        <w:t>Post Treatment Rash</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6</w:t>
      </w:r>
    </w:p>
    <w:p w14:paraId="1FCB3D5C" w14:textId="77777777" w:rsidR="00376159" w:rsidRPr="002955CF" w:rsidRDefault="00376159" w:rsidP="00376159">
      <w:pPr>
        <w:spacing w:line="240" w:lineRule="auto"/>
        <w:rPr>
          <w:rFonts w:ascii="Arial" w:hAnsi="Arial" w:cs="Arial"/>
          <w:b/>
          <w:sz w:val="20"/>
          <w:szCs w:val="20"/>
        </w:rPr>
      </w:pPr>
    </w:p>
    <w:p w14:paraId="0296B7C6" w14:textId="0C623589" w:rsidR="00853A70" w:rsidRDefault="00376159" w:rsidP="00376159">
      <w:pPr>
        <w:spacing w:line="240" w:lineRule="auto"/>
        <w:rPr>
          <w:rFonts w:ascii="Arial" w:hAnsi="Arial" w:cs="Arial"/>
          <w:b/>
          <w:sz w:val="20"/>
          <w:szCs w:val="20"/>
        </w:rPr>
      </w:pPr>
      <w:r w:rsidRPr="002955CF">
        <w:rPr>
          <w:rFonts w:ascii="Arial" w:hAnsi="Arial" w:cs="Arial"/>
          <w:b/>
          <w:sz w:val="20"/>
          <w:szCs w:val="20"/>
        </w:rPr>
        <w:t>Appendix 1</w:t>
      </w:r>
      <w:r w:rsidRPr="002955CF">
        <w:rPr>
          <w:rFonts w:ascii="Arial" w:hAnsi="Arial" w:cs="Arial"/>
          <w:b/>
          <w:sz w:val="20"/>
          <w:szCs w:val="20"/>
        </w:rPr>
        <w:tab/>
      </w:r>
      <w:r w:rsidRPr="002955CF">
        <w:rPr>
          <w:rFonts w:ascii="Arial" w:hAnsi="Arial" w:cs="Arial"/>
          <w:b/>
          <w:sz w:val="20"/>
          <w:szCs w:val="20"/>
        </w:rPr>
        <w:tab/>
      </w:r>
      <w:r w:rsidR="00853A70">
        <w:rPr>
          <w:rFonts w:ascii="Arial" w:hAnsi="Arial" w:cs="Arial"/>
          <w:b/>
          <w:sz w:val="20"/>
          <w:szCs w:val="20"/>
        </w:rPr>
        <w:t>links to:</w:t>
      </w:r>
    </w:p>
    <w:p w14:paraId="2EAC85EA" w14:textId="77777777" w:rsidR="00C5087D" w:rsidRDefault="00C5087D" w:rsidP="00376159">
      <w:pPr>
        <w:spacing w:line="240" w:lineRule="auto"/>
        <w:rPr>
          <w:rFonts w:ascii="Arial" w:hAnsi="Arial" w:cs="Arial"/>
          <w:b/>
          <w:sz w:val="20"/>
          <w:szCs w:val="20"/>
        </w:rPr>
      </w:pPr>
    </w:p>
    <w:p w14:paraId="3BDD21D5" w14:textId="33D09C90" w:rsidR="00376159" w:rsidRDefault="00853A70" w:rsidP="00376159">
      <w:pPr>
        <w:spacing w:line="240" w:lineRule="auto"/>
        <w:rPr>
          <w:rFonts w:ascii="Arial" w:hAnsi="Arial" w:cs="Arial"/>
          <w:b/>
          <w:sz w:val="20"/>
          <w:szCs w:val="20"/>
        </w:rPr>
      </w:pPr>
      <w:r>
        <w:rPr>
          <w:rFonts w:ascii="Arial" w:hAnsi="Arial" w:cs="Arial"/>
          <w:b/>
          <w:sz w:val="20"/>
          <w:szCs w:val="20"/>
        </w:rPr>
        <w:t xml:space="preserve">                                       Scabies policy for care home settings</w:t>
      </w:r>
      <w:r w:rsidR="00C5087D">
        <w:rPr>
          <w:rFonts w:ascii="Arial" w:hAnsi="Arial" w:cs="Arial"/>
          <w:b/>
          <w:sz w:val="20"/>
          <w:szCs w:val="20"/>
        </w:rPr>
        <w:t xml:space="preserve"> </w:t>
      </w:r>
    </w:p>
    <w:p w14:paraId="651313EE" w14:textId="77777777" w:rsidR="00C5087D" w:rsidRDefault="00C5087D" w:rsidP="00376159">
      <w:pPr>
        <w:spacing w:line="240" w:lineRule="auto"/>
        <w:rPr>
          <w:rFonts w:ascii="Arial" w:hAnsi="Arial" w:cs="Arial"/>
          <w:b/>
          <w:sz w:val="20"/>
          <w:szCs w:val="20"/>
        </w:rPr>
      </w:pPr>
    </w:p>
    <w:p w14:paraId="127C4871" w14:textId="27F08693" w:rsidR="00853A70" w:rsidRDefault="00853A70" w:rsidP="00376159">
      <w:pPr>
        <w:spacing w:line="240" w:lineRule="auto"/>
        <w:rPr>
          <w:rFonts w:ascii="Arial" w:hAnsi="Arial" w:cs="Arial"/>
          <w:b/>
          <w:sz w:val="20"/>
          <w:szCs w:val="20"/>
        </w:rPr>
      </w:pPr>
      <w:r>
        <w:rPr>
          <w:rFonts w:ascii="Arial" w:hAnsi="Arial" w:cs="Arial"/>
          <w:b/>
          <w:sz w:val="20"/>
          <w:szCs w:val="20"/>
        </w:rPr>
        <w:t xml:space="preserve">                                       Scabies policy for domiciliary settings</w:t>
      </w:r>
    </w:p>
    <w:p w14:paraId="51678B92" w14:textId="77777777" w:rsidR="00C5087D" w:rsidRDefault="00C5087D" w:rsidP="00376159">
      <w:pPr>
        <w:spacing w:line="240" w:lineRule="auto"/>
        <w:rPr>
          <w:rFonts w:ascii="Arial" w:hAnsi="Arial" w:cs="Arial"/>
          <w:b/>
          <w:sz w:val="20"/>
          <w:szCs w:val="20"/>
        </w:rPr>
      </w:pPr>
    </w:p>
    <w:p w14:paraId="6CE83FD4" w14:textId="6B2F392C" w:rsidR="00853A70" w:rsidRDefault="00853A70" w:rsidP="00376159">
      <w:pPr>
        <w:spacing w:line="240" w:lineRule="auto"/>
        <w:rPr>
          <w:rFonts w:ascii="Arial" w:hAnsi="Arial" w:cs="Arial"/>
          <w:b/>
          <w:sz w:val="20"/>
          <w:szCs w:val="20"/>
        </w:rPr>
      </w:pPr>
      <w:r>
        <w:rPr>
          <w:rFonts w:ascii="Arial" w:hAnsi="Arial" w:cs="Arial"/>
          <w:b/>
          <w:sz w:val="20"/>
          <w:szCs w:val="20"/>
        </w:rPr>
        <w:t xml:space="preserve">                                        </w:t>
      </w:r>
      <w:r w:rsidR="00C5087D">
        <w:rPr>
          <w:rFonts w:ascii="Arial" w:hAnsi="Arial" w:cs="Arial"/>
          <w:b/>
          <w:sz w:val="20"/>
          <w:szCs w:val="20"/>
        </w:rPr>
        <w:t xml:space="preserve">Action plan for the management of scabies in health and social care                               </w:t>
      </w:r>
    </w:p>
    <w:p w14:paraId="0DB140D4" w14:textId="2B9A1DE1" w:rsidR="00C5087D" w:rsidRDefault="00C5087D" w:rsidP="00376159">
      <w:pPr>
        <w:spacing w:line="240" w:lineRule="auto"/>
        <w:rPr>
          <w:rFonts w:ascii="Arial" w:hAnsi="Arial" w:cs="Arial"/>
          <w:b/>
          <w:sz w:val="20"/>
          <w:szCs w:val="20"/>
        </w:rPr>
      </w:pPr>
      <w:r>
        <w:rPr>
          <w:rFonts w:ascii="Arial" w:hAnsi="Arial" w:cs="Arial"/>
          <w:b/>
          <w:sz w:val="20"/>
          <w:szCs w:val="20"/>
        </w:rPr>
        <w:t xml:space="preserve">                                        settings</w:t>
      </w:r>
    </w:p>
    <w:p w14:paraId="5278F93C" w14:textId="05FE4AFE" w:rsidR="00C5087D" w:rsidRDefault="00C5087D" w:rsidP="00376159">
      <w:pPr>
        <w:spacing w:line="240" w:lineRule="auto"/>
        <w:rPr>
          <w:rFonts w:ascii="Arial" w:hAnsi="Arial" w:cs="Arial"/>
          <w:b/>
          <w:sz w:val="20"/>
          <w:szCs w:val="20"/>
        </w:rPr>
      </w:pPr>
    </w:p>
    <w:p w14:paraId="078F9DBC" w14:textId="642B4948" w:rsidR="00C5087D" w:rsidRDefault="00C5087D" w:rsidP="00376159">
      <w:pPr>
        <w:spacing w:line="240" w:lineRule="auto"/>
        <w:rPr>
          <w:rFonts w:ascii="Arial" w:hAnsi="Arial" w:cs="Arial"/>
          <w:b/>
          <w:sz w:val="20"/>
          <w:szCs w:val="20"/>
        </w:rPr>
      </w:pPr>
      <w:r>
        <w:rPr>
          <w:rFonts w:ascii="Arial" w:hAnsi="Arial" w:cs="Arial"/>
          <w:b/>
          <w:sz w:val="20"/>
          <w:szCs w:val="20"/>
        </w:rPr>
        <w:t xml:space="preserve">                                        Scabies treatment: Resident and staff instructions for application of                                                                    </w:t>
      </w:r>
    </w:p>
    <w:p w14:paraId="57C14ED5" w14:textId="6A57E038" w:rsidR="00853A70" w:rsidRDefault="00853A70" w:rsidP="00376159">
      <w:pPr>
        <w:spacing w:line="240" w:lineRule="auto"/>
        <w:rPr>
          <w:rFonts w:ascii="Arial" w:hAnsi="Arial" w:cs="Arial"/>
          <w:b/>
          <w:sz w:val="20"/>
          <w:szCs w:val="20"/>
        </w:rPr>
      </w:pPr>
      <w:r>
        <w:rPr>
          <w:rFonts w:ascii="Arial" w:hAnsi="Arial" w:cs="Arial"/>
          <w:b/>
          <w:sz w:val="20"/>
          <w:szCs w:val="20"/>
        </w:rPr>
        <w:t xml:space="preserve">                                       </w:t>
      </w:r>
      <w:r w:rsidR="00C5087D">
        <w:rPr>
          <w:rFonts w:ascii="Arial" w:hAnsi="Arial" w:cs="Arial"/>
          <w:b/>
          <w:sz w:val="20"/>
          <w:szCs w:val="20"/>
        </w:rPr>
        <w:t xml:space="preserve"> Cream or lotion</w:t>
      </w:r>
    </w:p>
    <w:p w14:paraId="4841A2C1" w14:textId="190D9ADC" w:rsidR="00C5087D" w:rsidRDefault="00C5087D" w:rsidP="00376159">
      <w:pPr>
        <w:spacing w:line="240" w:lineRule="auto"/>
        <w:rPr>
          <w:rFonts w:ascii="Arial" w:hAnsi="Arial" w:cs="Arial"/>
          <w:b/>
          <w:sz w:val="20"/>
          <w:szCs w:val="20"/>
        </w:rPr>
      </w:pPr>
    </w:p>
    <w:p w14:paraId="39FAAE1B" w14:textId="320D9E4C" w:rsidR="00C5087D" w:rsidRDefault="00C5087D" w:rsidP="00376159">
      <w:pPr>
        <w:spacing w:line="240" w:lineRule="auto"/>
        <w:rPr>
          <w:rFonts w:ascii="Arial" w:hAnsi="Arial" w:cs="Arial"/>
          <w:b/>
          <w:sz w:val="20"/>
          <w:szCs w:val="20"/>
        </w:rPr>
      </w:pPr>
      <w:r>
        <w:rPr>
          <w:rFonts w:ascii="Arial" w:hAnsi="Arial" w:cs="Arial"/>
          <w:b/>
          <w:sz w:val="20"/>
          <w:szCs w:val="20"/>
        </w:rPr>
        <w:t xml:space="preserve">                                        Scabies presentation slides for staff awareness and training</w:t>
      </w:r>
    </w:p>
    <w:p w14:paraId="4F7EA492" w14:textId="77777777" w:rsidR="006C006A" w:rsidRPr="002955CF" w:rsidRDefault="006C006A" w:rsidP="00376159">
      <w:pPr>
        <w:spacing w:line="240" w:lineRule="auto"/>
        <w:rPr>
          <w:rFonts w:ascii="Arial" w:hAnsi="Arial" w:cs="Arial"/>
          <w:b/>
          <w:sz w:val="20"/>
          <w:szCs w:val="20"/>
        </w:rPr>
      </w:pPr>
    </w:p>
    <w:p w14:paraId="2D67A945" w14:textId="77777777" w:rsidR="00376159" w:rsidRPr="002955CF" w:rsidRDefault="00376159" w:rsidP="00376159">
      <w:pPr>
        <w:spacing w:line="240" w:lineRule="auto"/>
        <w:rPr>
          <w:rFonts w:ascii="Arial" w:hAnsi="Arial" w:cs="Arial"/>
          <w:b/>
          <w:sz w:val="20"/>
          <w:szCs w:val="20"/>
        </w:rPr>
      </w:pPr>
    </w:p>
    <w:p w14:paraId="7CD57B14" w14:textId="32E5589D" w:rsidR="00376159" w:rsidRPr="002955CF" w:rsidRDefault="00376159" w:rsidP="00376159">
      <w:pPr>
        <w:spacing w:line="240" w:lineRule="auto"/>
        <w:rPr>
          <w:rFonts w:ascii="Arial" w:hAnsi="Arial" w:cs="Arial"/>
          <w:b/>
          <w:sz w:val="20"/>
          <w:szCs w:val="20"/>
        </w:rPr>
      </w:pPr>
      <w:r w:rsidRPr="002955CF">
        <w:rPr>
          <w:rFonts w:ascii="Arial" w:hAnsi="Arial" w:cs="Arial"/>
          <w:b/>
          <w:sz w:val="20"/>
          <w:szCs w:val="20"/>
        </w:rPr>
        <w:t>Appendix 2</w:t>
      </w:r>
      <w:r w:rsidRPr="002955CF">
        <w:rPr>
          <w:rFonts w:ascii="Arial" w:hAnsi="Arial" w:cs="Arial"/>
          <w:b/>
          <w:sz w:val="20"/>
          <w:szCs w:val="20"/>
        </w:rPr>
        <w:tab/>
      </w:r>
      <w:r w:rsidRPr="002955CF">
        <w:rPr>
          <w:rFonts w:ascii="Arial" w:hAnsi="Arial" w:cs="Arial"/>
          <w:b/>
          <w:sz w:val="20"/>
          <w:szCs w:val="20"/>
        </w:rPr>
        <w:tab/>
      </w:r>
      <w:r w:rsidR="006C006A">
        <w:rPr>
          <w:rFonts w:ascii="Arial" w:hAnsi="Arial" w:cs="Arial"/>
          <w:b/>
          <w:sz w:val="20"/>
          <w:szCs w:val="20"/>
        </w:rPr>
        <w:t xml:space="preserve"> Contact list – Email addresses and phone numbers</w:t>
      </w:r>
    </w:p>
    <w:p w14:paraId="24DFA541" w14:textId="77777777" w:rsidR="00376159" w:rsidRPr="002955CF" w:rsidRDefault="00376159" w:rsidP="00376159">
      <w:pPr>
        <w:spacing w:line="240" w:lineRule="auto"/>
        <w:rPr>
          <w:rFonts w:ascii="Arial" w:hAnsi="Arial" w:cs="Arial"/>
          <w:b/>
          <w:sz w:val="20"/>
          <w:szCs w:val="20"/>
        </w:rPr>
      </w:pPr>
    </w:p>
    <w:p w14:paraId="6A783389" w14:textId="77777777" w:rsidR="00DB0E5E" w:rsidRDefault="00DB0E5E" w:rsidP="00376159">
      <w:pPr>
        <w:jc w:val="right"/>
        <w:rPr>
          <w:rFonts w:ascii="Arial" w:hAnsi="Arial" w:cs="Arial"/>
          <w:sz w:val="20"/>
          <w:szCs w:val="20"/>
        </w:rPr>
      </w:pPr>
    </w:p>
    <w:p w14:paraId="52C1E004" w14:textId="77777777" w:rsidR="00DB0E5E" w:rsidRDefault="00DB0E5E" w:rsidP="00376159">
      <w:pPr>
        <w:jc w:val="right"/>
        <w:rPr>
          <w:rFonts w:ascii="Arial" w:hAnsi="Arial" w:cs="Arial"/>
          <w:sz w:val="20"/>
          <w:szCs w:val="20"/>
        </w:rPr>
      </w:pPr>
    </w:p>
    <w:p w14:paraId="2DC1F219" w14:textId="77777777" w:rsidR="00DB0E5E" w:rsidRDefault="00DB0E5E" w:rsidP="00376159">
      <w:pPr>
        <w:jc w:val="right"/>
        <w:rPr>
          <w:rFonts w:ascii="Arial" w:hAnsi="Arial" w:cs="Arial"/>
          <w:sz w:val="20"/>
          <w:szCs w:val="20"/>
        </w:rPr>
      </w:pPr>
    </w:p>
    <w:p w14:paraId="74050EB7" w14:textId="77777777" w:rsidR="006C006A" w:rsidRDefault="006C006A" w:rsidP="006C006A">
      <w:pPr>
        <w:rPr>
          <w:rFonts w:ascii="Arial" w:hAnsi="Arial" w:cs="Arial"/>
          <w:sz w:val="20"/>
          <w:szCs w:val="20"/>
        </w:rPr>
      </w:pPr>
    </w:p>
    <w:p w14:paraId="53A6BE74" w14:textId="7E2F34AF" w:rsidR="00376159" w:rsidRPr="002955CF" w:rsidRDefault="00DB0E5E" w:rsidP="006C006A">
      <w:pPr>
        <w:jc w:val="center"/>
        <w:rPr>
          <w:rFonts w:ascii="Arial" w:hAnsi="Arial" w:cs="Arial"/>
          <w:b/>
          <w:sz w:val="20"/>
          <w:szCs w:val="20"/>
        </w:rPr>
      </w:pPr>
      <w:r>
        <w:rPr>
          <w:rFonts w:ascii="Arial" w:hAnsi="Arial" w:cs="Arial"/>
          <w:sz w:val="20"/>
          <w:szCs w:val="20"/>
        </w:rPr>
        <w:t>3</w:t>
      </w:r>
      <w:r w:rsidR="00376159" w:rsidRPr="002955CF">
        <w:rPr>
          <w:rFonts w:ascii="Arial" w:hAnsi="Arial" w:cs="Arial"/>
          <w:sz w:val="20"/>
          <w:szCs w:val="20"/>
        </w:rPr>
        <w:br w:type="page"/>
      </w:r>
    </w:p>
    <w:p w14:paraId="36896E62" w14:textId="3B4A21D0" w:rsidR="00094AD7" w:rsidRPr="007D57A8" w:rsidRDefault="00B0216E" w:rsidP="00B0216E">
      <w:pPr>
        <w:rPr>
          <w:rFonts w:ascii="Arial" w:hAnsi="Arial" w:cs="Arial"/>
          <w:b/>
          <w:bCs/>
          <w:noProof/>
          <w:sz w:val="20"/>
          <w:szCs w:val="20"/>
          <w:lang w:eastAsia="en-GB"/>
        </w:rPr>
      </w:pPr>
      <w:r w:rsidRPr="007D57A8">
        <w:rPr>
          <w:rFonts w:ascii="Arial" w:hAnsi="Arial" w:cs="Arial"/>
          <w:b/>
          <w:bCs/>
          <w:noProof/>
          <w:sz w:val="20"/>
          <w:szCs w:val="20"/>
          <w:lang w:eastAsia="en-GB"/>
        </w:rPr>
        <w:lastRenderedPageBreak/>
        <w:t>Aims of this resource pack</w:t>
      </w:r>
    </w:p>
    <w:p w14:paraId="25FFFA50" w14:textId="6832890E" w:rsidR="00B0216E" w:rsidRPr="007D57A8" w:rsidRDefault="00B0216E" w:rsidP="00B0216E">
      <w:pPr>
        <w:rPr>
          <w:rFonts w:ascii="Arial" w:hAnsi="Arial" w:cs="Arial"/>
          <w:b/>
          <w:bCs/>
          <w:noProof/>
          <w:sz w:val="20"/>
          <w:szCs w:val="20"/>
          <w:lang w:eastAsia="en-GB"/>
        </w:rPr>
      </w:pPr>
    </w:p>
    <w:p w14:paraId="73C2C191" w14:textId="4C173BCD" w:rsidR="00B0216E" w:rsidRPr="007D57A8" w:rsidRDefault="00B0216E" w:rsidP="00B0216E">
      <w:pPr>
        <w:pStyle w:val="ListParagraph"/>
        <w:numPr>
          <w:ilvl w:val="0"/>
          <w:numId w:val="2"/>
        </w:numPr>
        <w:rPr>
          <w:rFonts w:ascii="Arial" w:hAnsi="Arial" w:cs="Arial"/>
          <w:sz w:val="20"/>
          <w:szCs w:val="20"/>
        </w:rPr>
      </w:pPr>
      <w:r w:rsidRPr="007D57A8">
        <w:rPr>
          <w:rFonts w:ascii="Arial" w:hAnsi="Arial" w:cs="Arial"/>
          <w:sz w:val="20"/>
          <w:szCs w:val="20"/>
        </w:rPr>
        <w:t>To raise the level of awareness and understanding about the issues concerning infection with scabies</w:t>
      </w:r>
    </w:p>
    <w:p w14:paraId="44A2E81C" w14:textId="72C2EF6A" w:rsidR="00B0216E" w:rsidRPr="007D57A8" w:rsidRDefault="00B0216E" w:rsidP="00B0216E">
      <w:pPr>
        <w:pStyle w:val="ListParagraph"/>
        <w:numPr>
          <w:ilvl w:val="0"/>
          <w:numId w:val="2"/>
        </w:numPr>
        <w:rPr>
          <w:rFonts w:ascii="Arial" w:hAnsi="Arial" w:cs="Arial"/>
          <w:sz w:val="20"/>
          <w:szCs w:val="20"/>
        </w:rPr>
      </w:pPr>
      <w:r w:rsidRPr="007D57A8">
        <w:rPr>
          <w:rFonts w:ascii="Arial" w:hAnsi="Arial" w:cs="Arial"/>
          <w:sz w:val="20"/>
          <w:szCs w:val="20"/>
        </w:rPr>
        <w:t>To provide reference document</w:t>
      </w:r>
      <w:r w:rsidR="007D57A8" w:rsidRPr="007D57A8">
        <w:rPr>
          <w:rFonts w:ascii="Arial" w:hAnsi="Arial" w:cs="Arial"/>
          <w:sz w:val="20"/>
          <w:szCs w:val="20"/>
        </w:rPr>
        <w:t>s</w:t>
      </w:r>
      <w:r w:rsidRPr="007D57A8">
        <w:rPr>
          <w:rFonts w:ascii="Arial" w:hAnsi="Arial" w:cs="Arial"/>
          <w:sz w:val="20"/>
          <w:szCs w:val="20"/>
        </w:rPr>
        <w:t xml:space="preserve"> for the diagnosis, </w:t>
      </w:r>
      <w:proofErr w:type="gramStart"/>
      <w:r w:rsidRPr="007D57A8">
        <w:rPr>
          <w:rFonts w:ascii="Arial" w:hAnsi="Arial" w:cs="Arial"/>
          <w:sz w:val="20"/>
          <w:szCs w:val="20"/>
        </w:rPr>
        <w:t>treatment</w:t>
      </w:r>
      <w:proofErr w:type="gramEnd"/>
      <w:r w:rsidRPr="007D57A8">
        <w:rPr>
          <w:rFonts w:ascii="Arial" w:hAnsi="Arial" w:cs="Arial"/>
          <w:sz w:val="20"/>
          <w:szCs w:val="20"/>
        </w:rPr>
        <w:t xml:space="preserve"> and control of scabies</w:t>
      </w:r>
    </w:p>
    <w:p w14:paraId="0851431E" w14:textId="3B67A873" w:rsidR="00B0216E" w:rsidRPr="007D57A8" w:rsidRDefault="00B0216E" w:rsidP="00B0216E">
      <w:pPr>
        <w:pStyle w:val="ListParagraph"/>
        <w:numPr>
          <w:ilvl w:val="0"/>
          <w:numId w:val="2"/>
        </w:numPr>
        <w:rPr>
          <w:rFonts w:ascii="Arial" w:hAnsi="Arial" w:cs="Arial"/>
          <w:sz w:val="20"/>
          <w:szCs w:val="20"/>
        </w:rPr>
      </w:pPr>
      <w:r w:rsidRPr="007D57A8">
        <w:rPr>
          <w:rFonts w:ascii="Arial" w:hAnsi="Arial" w:cs="Arial"/>
          <w:sz w:val="20"/>
          <w:szCs w:val="20"/>
        </w:rPr>
        <w:t>To ensure a consistent approach is taken by all staff when dealing with cases of scabies</w:t>
      </w:r>
    </w:p>
    <w:p w14:paraId="12B60FD5" w14:textId="4F248075" w:rsidR="007D57A8" w:rsidRPr="007D57A8" w:rsidRDefault="007D57A8" w:rsidP="007D57A8">
      <w:pPr>
        <w:rPr>
          <w:rFonts w:ascii="Arial" w:hAnsi="Arial" w:cs="Arial"/>
          <w:sz w:val="20"/>
          <w:szCs w:val="20"/>
        </w:rPr>
      </w:pPr>
    </w:p>
    <w:p w14:paraId="4660EAE2" w14:textId="76716930" w:rsidR="007D57A8" w:rsidRPr="007D57A8" w:rsidRDefault="007D57A8" w:rsidP="007D57A8">
      <w:pPr>
        <w:rPr>
          <w:rFonts w:ascii="Arial" w:hAnsi="Arial" w:cs="Arial"/>
          <w:b/>
          <w:bCs/>
          <w:sz w:val="20"/>
          <w:szCs w:val="20"/>
        </w:rPr>
      </w:pPr>
      <w:r w:rsidRPr="007D57A8">
        <w:rPr>
          <w:rFonts w:ascii="Arial" w:hAnsi="Arial" w:cs="Arial"/>
          <w:b/>
          <w:bCs/>
          <w:sz w:val="20"/>
          <w:szCs w:val="20"/>
        </w:rPr>
        <w:t>Scabies</w:t>
      </w:r>
    </w:p>
    <w:p w14:paraId="77DD4FE5" w14:textId="004EEEF8" w:rsidR="007D57A8" w:rsidRPr="007D57A8" w:rsidRDefault="007D57A8" w:rsidP="007D57A8">
      <w:pPr>
        <w:rPr>
          <w:rFonts w:ascii="Arial" w:hAnsi="Arial" w:cs="Arial"/>
          <w:b/>
          <w:bCs/>
          <w:sz w:val="20"/>
          <w:szCs w:val="20"/>
        </w:rPr>
      </w:pPr>
    </w:p>
    <w:p w14:paraId="2D6B17DC" w14:textId="4C506A09" w:rsidR="007D57A8" w:rsidRPr="007D57A8" w:rsidRDefault="007D57A8" w:rsidP="007D57A8">
      <w:pPr>
        <w:spacing w:after="240"/>
        <w:rPr>
          <w:rFonts w:ascii="Arial" w:hAnsi="Arial" w:cs="Arial"/>
          <w:sz w:val="20"/>
          <w:szCs w:val="20"/>
        </w:rPr>
      </w:pPr>
      <w:r w:rsidRPr="007D57A8">
        <w:rPr>
          <w:rFonts w:ascii="Arial" w:hAnsi="Arial" w:cs="Arial"/>
          <w:sz w:val="20"/>
          <w:szCs w:val="20"/>
        </w:rPr>
        <w:t xml:space="preserve">Scabies is a contagious disease caused by a mite, </w:t>
      </w:r>
      <w:proofErr w:type="spellStart"/>
      <w:r w:rsidRPr="007D57A8">
        <w:rPr>
          <w:rFonts w:ascii="Arial" w:hAnsi="Arial" w:cs="Arial"/>
          <w:i/>
          <w:iCs/>
          <w:sz w:val="20"/>
          <w:szCs w:val="20"/>
        </w:rPr>
        <w:t>Sarcoptes</w:t>
      </w:r>
      <w:proofErr w:type="spellEnd"/>
      <w:r w:rsidRPr="007D57A8">
        <w:rPr>
          <w:rFonts w:ascii="Arial" w:hAnsi="Arial" w:cs="Arial"/>
          <w:i/>
          <w:iCs/>
          <w:sz w:val="20"/>
          <w:szCs w:val="20"/>
        </w:rPr>
        <w:t xml:space="preserve"> </w:t>
      </w:r>
      <w:proofErr w:type="spellStart"/>
      <w:r w:rsidRPr="007D57A8">
        <w:rPr>
          <w:rFonts w:ascii="Arial" w:hAnsi="Arial" w:cs="Arial"/>
          <w:i/>
          <w:iCs/>
          <w:sz w:val="20"/>
          <w:szCs w:val="20"/>
        </w:rPr>
        <w:t>scabei</w:t>
      </w:r>
      <w:proofErr w:type="spellEnd"/>
      <w:r w:rsidRPr="007D57A8">
        <w:rPr>
          <w:rFonts w:ascii="Arial" w:hAnsi="Arial" w:cs="Arial"/>
          <w:sz w:val="20"/>
          <w:szCs w:val="20"/>
        </w:rPr>
        <w:t>, which lives just under the top layer of the skin. This mite is transparent and too small to see with the naked eye. Scabies appears all over the world, but is especially common in schools, care homes, and amongst the poorer people of the world living in cramped and difficult conditions.</w:t>
      </w:r>
    </w:p>
    <w:p w14:paraId="4400C452" w14:textId="6C784A97" w:rsidR="007D57A8" w:rsidRPr="007D57A8" w:rsidRDefault="007D57A8" w:rsidP="007D57A8">
      <w:pPr>
        <w:spacing w:after="240"/>
        <w:rPr>
          <w:rFonts w:ascii="Arial" w:hAnsi="Arial" w:cs="Arial"/>
          <w:sz w:val="20"/>
          <w:szCs w:val="20"/>
        </w:rPr>
      </w:pPr>
    </w:p>
    <w:p w14:paraId="6709A3DC" w14:textId="77777777" w:rsidR="007D57A8" w:rsidRPr="007D57A8" w:rsidRDefault="007D57A8" w:rsidP="007D57A8">
      <w:pPr>
        <w:spacing w:after="240"/>
        <w:rPr>
          <w:rFonts w:ascii="Arial" w:hAnsi="Arial" w:cs="Arial"/>
          <w:b/>
          <w:sz w:val="20"/>
          <w:szCs w:val="20"/>
        </w:rPr>
      </w:pPr>
      <w:r w:rsidRPr="007D57A8">
        <w:rPr>
          <w:rFonts w:ascii="Arial" w:hAnsi="Arial" w:cs="Arial"/>
          <w:b/>
          <w:sz w:val="20"/>
          <w:szCs w:val="20"/>
        </w:rPr>
        <w:t>Clinical signs and symptoms</w:t>
      </w:r>
    </w:p>
    <w:p w14:paraId="77E01FB0" w14:textId="77777777" w:rsidR="007D57A8" w:rsidRPr="007D57A8" w:rsidRDefault="007D57A8" w:rsidP="007D57A8">
      <w:pPr>
        <w:spacing w:after="240"/>
        <w:rPr>
          <w:rFonts w:ascii="Arial" w:hAnsi="Arial" w:cs="Arial"/>
          <w:b/>
          <w:sz w:val="20"/>
          <w:szCs w:val="20"/>
        </w:rPr>
      </w:pPr>
      <w:r w:rsidRPr="007D57A8">
        <w:rPr>
          <w:rFonts w:ascii="Arial" w:hAnsi="Arial" w:cs="Arial"/>
          <w:b/>
          <w:sz w:val="20"/>
          <w:szCs w:val="20"/>
        </w:rPr>
        <w:t>Classic:</w:t>
      </w:r>
    </w:p>
    <w:p w14:paraId="6C2C8AF0" w14:textId="6A093E12" w:rsidR="007D57A8" w:rsidRPr="007D57A8" w:rsidRDefault="007D57A8" w:rsidP="007D57A8">
      <w:pPr>
        <w:spacing w:after="240"/>
        <w:rPr>
          <w:rFonts w:ascii="Arial" w:hAnsi="Arial" w:cs="Arial"/>
          <w:sz w:val="20"/>
          <w:szCs w:val="20"/>
        </w:rPr>
      </w:pPr>
      <w:r w:rsidRPr="007D57A8">
        <w:rPr>
          <w:rFonts w:ascii="Arial" w:hAnsi="Arial" w:cs="Arial"/>
          <w:sz w:val="20"/>
          <w:szCs w:val="20"/>
        </w:rPr>
        <w:t xml:space="preserve">First-time sufferers can carry scabies for up to six weeks before showing any sort of reaction to it. Those who have had it before will react within 2-3 days. </w:t>
      </w:r>
      <w:r w:rsidRPr="007D57A8">
        <w:rPr>
          <w:rFonts w:ascii="Arial" w:hAnsi="Arial" w:cs="Arial"/>
          <w:sz w:val="20"/>
          <w:szCs w:val="20"/>
        </w:rPr>
        <w:br/>
      </w:r>
      <w:r w:rsidRPr="007D57A8">
        <w:rPr>
          <w:rFonts w:ascii="Arial" w:hAnsi="Arial" w:cs="Arial"/>
          <w:sz w:val="20"/>
          <w:szCs w:val="20"/>
        </w:rPr>
        <w:br/>
        <w:t xml:space="preserve">Once there is a reaction, the patient will develop an intense itchy rash which is worse at night, and when the body is warm. Due to the irritation caused by the rash, the patient will often have long scratch marks on their body and limbs. </w:t>
      </w:r>
      <w:r w:rsidRPr="007D57A8">
        <w:rPr>
          <w:rFonts w:ascii="Arial" w:hAnsi="Arial" w:cs="Arial"/>
          <w:sz w:val="20"/>
          <w:szCs w:val="20"/>
        </w:rPr>
        <w:br/>
      </w:r>
      <w:r w:rsidRPr="007D57A8">
        <w:rPr>
          <w:rFonts w:ascii="Arial" w:hAnsi="Arial" w:cs="Arial"/>
          <w:sz w:val="20"/>
          <w:szCs w:val="20"/>
        </w:rPr>
        <w:br/>
        <w:t>The rash is an allergic reaction of the body to the mite, its waste products and the eggs deposited by the mite as it burrows under the skin. Therefore</w:t>
      </w:r>
      <w:r w:rsidR="00356FF0">
        <w:rPr>
          <w:rFonts w:ascii="Arial" w:hAnsi="Arial" w:cs="Arial"/>
          <w:sz w:val="20"/>
          <w:szCs w:val="20"/>
        </w:rPr>
        <w:t>,</w:t>
      </w:r>
      <w:r w:rsidRPr="007D57A8">
        <w:rPr>
          <w:rFonts w:ascii="Arial" w:hAnsi="Arial" w:cs="Arial"/>
          <w:sz w:val="20"/>
          <w:szCs w:val="20"/>
        </w:rPr>
        <w:t xml:space="preserve"> the rash does not directly correspond with the location of the mites. It is always bilaterally symmetrical, that is, it is found equally on both sides of the body. However, it does not appear in the centre of the back or chest.</w:t>
      </w:r>
    </w:p>
    <w:p w14:paraId="03DAF787" w14:textId="77777777" w:rsidR="007D57A8" w:rsidRPr="007D57A8" w:rsidRDefault="007D57A8" w:rsidP="007D57A8">
      <w:pPr>
        <w:spacing w:after="240"/>
        <w:rPr>
          <w:rFonts w:ascii="Arial" w:hAnsi="Arial" w:cs="Arial"/>
          <w:b/>
          <w:sz w:val="20"/>
          <w:szCs w:val="20"/>
        </w:rPr>
      </w:pPr>
      <w:r w:rsidRPr="007D57A8">
        <w:rPr>
          <w:rFonts w:ascii="Arial" w:hAnsi="Arial" w:cs="Arial"/>
          <w:b/>
          <w:sz w:val="20"/>
          <w:szCs w:val="20"/>
        </w:rPr>
        <w:t>Crusted (Norwegian):</w:t>
      </w:r>
    </w:p>
    <w:p w14:paraId="02569D89" w14:textId="77777777" w:rsidR="007D57A8" w:rsidRPr="007D57A8" w:rsidRDefault="007D57A8" w:rsidP="007D57A8">
      <w:pPr>
        <w:spacing w:after="240"/>
        <w:rPr>
          <w:rFonts w:ascii="Arial" w:hAnsi="Arial" w:cs="Arial"/>
          <w:sz w:val="20"/>
          <w:szCs w:val="20"/>
        </w:rPr>
      </w:pPr>
      <w:r w:rsidRPr="007D57A8">
        <w:rPr>
          <w:rFonts w:ascii="Arial" w:hAnsi="Arial" w:cs="Arial"/>
          <w:sz w:val="20"/>
          <w:szCs w:val="20"/>
        </w:rPr>
        <w:t>This can occur in people who have an impaired immune system.</w:t>
      </w:r>
    </w:p>
    <w:p w14:paraId="4FE639AE" w14:textId="77777777" w:rsidR="007D57A8" w:rsidRPr="007D57A8" w:rsidRDefault="007D57A8" w:rsidP="007D57A8">
      <w:pPr>
        <w:spacing w:after="240"/>
        <w:rPr>
          <w:rFonts w:ascii="Arial" w:hAnsi="Arial" w:cs="Arial"/>
          <w:sz w:val="20"/>
          <w:szCs w:val="20"/>
        </w:rPr>
      </w:pPr>
      <w:r w:rsidRPr="007D57A8">
        <w:rPr>
          <w:rFonts w:ascii="Arial" w:hAnsi="Arial" w:cs="Arial"/>
          <w:sz w:val="20"/>
          <w:szCs w:val="20"/>
        </w:rPr>
        <w:t>The itchy rash does not occur.  Eventually areas of scaling and crusting may appear anywhere on the body.</w:t>
      </w:r>
    </w:p>
    <w:p w14:paraId="4E3FA8CC" w14:textId="017EF41D" w:rsidR="007D57A8" w:rsidRPr="007D57A8" w:rsidRDefault="007D57A8" w:rsidP="007D57A8">
      <w:pPr>
        <w:spacing w:after="240"/>
        <w:rPr>
          <w:rFonts w:ascii="Arial" w:hAnsi="Arial" w:cs="Arial"/>
          <w:sz w:val="20"/>
          <w:szCs w:val="20"/>
        </w:rPr>
      </w:pPr>
      <w:r w:rsidRPr="007D57A8">
        <w:rPr>
          <w:rFonts w:ascii="Arial" w:hAnsi="Arial" w:cs="Arial"/>
          <w:sz w:val="20"/>
          <w:szCs w:val="20"/>
        </w:rPr>
        <w:t xml:space="preserve">This form of </w:t>
      </w:r>
      <w:r w:rsidR="00356FF0">
        <w:rPr>
          <w:rFonts w:ascii="Arial" w:hAnsi="Arial" w:cs="Arial"/>
          <w:sz w:val="20"/>
          <w:szCs w:val="20"/>
        </w:rPr>
        <w:t>scabies</w:t>
      </w:r>
      <w:r w:rsidRPr="007D57A8">
        <w:rPr>
          <w:rFonts w:ascii="Arial" w:hAnsi="Arial" w:cs="Arial"/>
          <w:sz w:val="20"/>
          <w:szCs w:val="20"/>
        </w:rPr>
        <w:t xml:space="preserve"> is very contagious and is often at the centre of an outbreak of classical scabies amongst family members or residents in a nursing or residential home.</w:t>
      </w:r>
    </w:p>
    <w:p w14:paraId="7B3B69C1" w14:textId="77777777" w:rsidR="007D57A8" w:rsidRPr="007D57A8" w:rsidRDefault="007D57A8" w:rsidP="007D57A8">
      <w:pPr>
        <w:spacing w:after="240"/>
        <w:rPr>
          <w:rFonts w:ascii="Arial" w:hAnsi="Arial" w:cs="Arial"/>
          <w:b/>
          <w:sz w:val="20"/>
          <w:szCs w:val="20"/>
        </w:rPr>
      </w:pPr>
      <w:r w:rsidRPr="007D57A8">
        <w:rPr>
          <w:rFonts w:ascii="Arial" w:hAnsi="Arial" w:cs="Arial"/>
          <w:b/>
          <w:sz w:val="20"/>
          <w:szCs w:val="20"/>
        </w:rPr>
        <w:t>Atypical:</w:t>
      </w:r>
    </w:p>
    <w:p w14:paraId="3155148A" w14:textId="641E1FB0" w:rsidR="007D57A8" w:rsidRPr="007D57A8" w:rsidRDefault="007D57A8" w:rsidP="007D57A8">
      <w:pPr>
        <w:spacing w:after="240"/>
        <w:rPr>
          <w:rFonts w:ascii="Arial" w:hAnsi="Arial" w:cs="Arial"/>
          <w:sz w:val="20"/>
          <w:szCs w:val="20"/>
        </w:rPr>
      </w:pPr>
      <w:r w:rsidRPr="007D57A8">
        <w:rPr>
          <w:rFonts w:ascii="Arial" w:hAnsi="Arial" w:cs="Arial"/>
          <w:sz w:val="20"/>
          <w:szCs w:val="20"/>
        </w:rPr>
        <w:t xml:space="preserve">Classical and Crusted scabies are relatively easy to recognise but atypical scabies in </w:t>
      </w:r>
      <w:r w:rsidR="00356FF0">
        <w:rPr>
          <w:rFonts w:ascii="Arial" w:hAnsi="Arial" w:cs="Arial"/>
          <w:sz w:val="20"/>
          <w:szCs w:val="20"/>
        </w:rPr>
        <w:t xml:space="preserve">can be harder to </w:t>
      </w:r>
      <w:r w:rsidR="00F31CED">
        <w:rPr>
          <w:rFonts w:ascii="Arial" w:hAnsi="Arial" w:cs="Arial"/>
          <w:sz w:val="20"/>
          <w:szCs w:val="20"/>
        </w:rPr>
        <w:t>diagnose</w:t>
      </w:r>
      <w:r w:rsidR="00356FF0">
        <w:rPr>
          <w:rFonts w:ascii="Arial" w:hAnsi="Arial" w:cs="Arial"/>
          <w:sz w:val="20"/>
          <w:szCs w:val="20"/>
        </w:rPr>
        <w:t>.</w:t>
      </w:r>
      <w:r w:rsidRPr="007D57A8">
        <w:rPr>
          <w:rFonts w:ascii="Arial" w:hAnsi="Arial" w:cs="Arial"/>
          <w:sz w:val="20"/>
          <w:szCs w:val="20"/>
        </w:rPr>
        <w:t xml:space="preserve"> Frequently itching is absent and there is no rash, scaling or crusting, although the mites may be present anywhere including the head.</w:t>
      </w:r>
    </w:p>
    <w:p w14:paraId="2801BCB0" w14:textId="77777777" w:rsidR="007D57A8" w:rsidRPr="007D57A8" w:rsidRDefault="007D57A8" w:rsidP="007D57A8">
      <w:pPr>
        <w:spacing w:after="240"/>
        <w:rPr>
          <w:rFonts w:ascii="Arial" w:hAnsi="Arial" w:cs="Arial"/>
          <w:sz w:val="20"/>
          <w:szCs w:val="20"/>
        </w:rPr>
      </w:pPr>
    </w:p>
    <w:p w14:paraId="2012F916" w14:textId="12EA91C5" w:rsidR="00DB0E5E" w:rsidRPr="007D57A8" w:rsidRDefault="00DB0E5E" w:rsidP="00DB0E5E">
      <w:pPr>
        <w:spacing w:after="240"/>
        <w:jc w:val="center"/>
        <w:rPr>
          <w:rFonts w:ascii="Arial" w:hAnsi="Arial" w:cs="Arial"/>
          <w:sz w:val="20"/>
          <w:szCs w:val="20"/>
        </w:rPr>
      </w:pPr>
      <w:r>
        <w:rPr>
          <w:rFonts w:ascii="Arial" w:hAnsi="Arial" w:cs="Arial"/>
          <w:sz w:val="20"/>
          <w:szCs w:val="20"/>
        </w:rPr>
        <w:t>4</w:t>
      </w:r>
    </w:p>
    <w:p w14:paraId="5BFF36C5" w14:textId="66AA196F" w:rsidR="00356FF0" w:rsidRPr="002955CF" w:rsidRDefault="00356FF0" w:rsidP="00356FF0">
      <w:pPr>
        <w:spacing w:after="240"/>
        <w:rPr>
          <w:rFonts w:ascii="Arial" w:hAnsi="Arial" w:cs="Arial"/>
          <w:b/>
          <w:sz w:val="20"/>
          <w:szCs w:val="20"/>
        </w:rPr>
      </w:pPr>
      <w:r w:rsidRPr="002955CF">
        <w:rPr>
          <w:rFonts w:ascii="Arial" w:hAnsi="Arial" w:cs="Arial"/>
          <w:b/>
          <w:sz w:val="20"/>
          <w:szCs w:val="20"/>
        </w:rPr>
        <w:lastRenderedPageBreak/>
        <w:t>Diagnosis</w:t>
      </w:r>
    </w:p>
    <w:p w14:paraId="68E518E7" w14:textId="77777777" w:rsidR="00356FF0" w:rsidRPr="002955CF" w:rsidRDefault="00356FF0" w:rsidP="00356FF0">
      <w:pPr>
        <w:spacing w:after="240"/>
        <w:rPr>
          <w:rFonts w:ascii="Arial" w:hAnsi="Arial" w:cs="Arial"/>
          <w:sz w:val="20"/>
          <w:szCs w:val="20"/>
        </w:rPr>
      </w:pPr>
      <w:r w:rsidRPr="002955CF">
        <w:rPr>
          <w:rFonts w:ascii="Arial" w:hAnsi="Arial" w:cs="Arial"/>
          <w:sz w:val="20"/>
          <w:szCs w:val="20"/>
        </w:rPr>
        <w:t>Diagnosis is made via a history and clinical appearance.</w:t>
      </w:r>
    </w:p>
    <w:p w14:paraId="37F940FE" w14:textId="77777777" w:rsidR="00356FF0" w:rsidRPr="002955CF" w:rsidRDefault="00356FF0" w:rsidP="00356FF0">
      <w:pPr>
        <w:spacing w:after="240"/>
        <w:rPr>
          <w:rFonts w:ascii="Arial" w:hAnsi="Arial" w:cs="Arial"/>
          <w:sz w:val="20"/>
          <w:szCs w:val="20"/>
        </w:rPr>
      </w:pPr>
      <w:r w:rsidRPr="002955CF">
        <w:rPr>
          <w:rFonts w:ascii="Arial" w:hAnsi="Arial" w:cs="Arial"/>
          <w:sz w:val="20"/>
          <w:szCs w:val="20"/>
        </w:rPr>
        <w:t xml:space="preserve">Most commonly, the mite is found between the fingers and around the wrists, although it may be transferred to other parts of the body through touch. Hence, it is also found on the outside of the elbows and knees, and around the ankles, waist, </w:t>
      </w:r>
      <w:proofErr w:type="gramStart"/>
      <w:r w:rsidRPr="002955CF">
        <w:rPr>
          <w:rFonts w:ascii="Arial" w:hAnsi="Arial" w:cs="Arial"/>
          <w:sz w:val="20"/>
          <w:szCs w:val="20"/>
        </w:rPr>
        <w:t>breasts</w:t>
      </w:r>
      <w:proofErr w:type="gramEnd"/>
      <w:r w:rsidRPr="002955CF">
        <w:rPr>
          <w:rFonts w:ascii="Arial" w:hAnsi="Arial" w:cs="Arial"/>
          <w:sz w:val="20"/>
          <w:szCs w:val="20"/>
        </w:rPr>
        <w:t xml:space="preserve"> and genital area. On the very young, elderly and those who are chronically ill, the mites can be found on the ears, </w:t>
      </w:r>
      <w:proofErr w:type="gramStart"/>
      <w:r w:rsidRPr="002955CF">
        <w:rPr>
          <w:rFonts w:ascii="Arial" w:hAnsi="Arial" w:cs="Arial"/>
          <w:sz w:val="20"/>
          <w:szCs w:val="20"/>
        </w:rPr>
        <w:t>face</w:t>
      </w:r>
      <w:proofErr w:type="gramEnd"/>
      <w:r w:rsidRPr="002955CF">
        <w:rPr>
          <w:rFonts w:ascii="Arial" w:hAnsi="Arial" w:cs="Arial"/>
          <w:sz w:val="20"/>
          <w:szCs w:val="20"/>
        </w:rPr>
        <w:t xml:space="preserve"> and head. </w:t>
      </w:r>
    </w:p>
    <w:p w14:paraId="703F1967" w14:textId="77777777" w:rsidR="00356FF0" w:rsidRPr="002955CF" w:rsidRDefault="00356FF0" w:rsidP="00356FF0">
      <w:pPr>
        <w:spacing w:after="240"/>
        <w:rPr>
          <w:rFonts w:ascii="Arial" w:hAnsi="Arial" w:cs="Arial"/>
          <w:sz w:val="20"/>
          <w:szCs w:val="20"/>
        </w:rPr>
      </w:pPr>
      <w:r w:rsidRPr="002955CF">
        <w:rPr>
          <w:rFonts w:ascii="Arial" w:hAnsi="Arial" w:cs="Arial"/>
          <w:sz w:val="20"/>
          <w:szCs w:val="20"/>
        </w:rPr>
        <w:t xml:space="preserve">Skin scrapings (to identify mites) can be obtained ideally from between the fingers.  The presence of a symmetrical rash on the body together with itching, which is worse at night, is suggestive of scabies. </w:t>
      </w:r>
    </w:p>
    <w:p w14:paraId="3FBE690C" w14:textId="269E9E34" w:rsidR="00356FF0" w:rsidRPr="002955CF" w:rsidRDefault="00356FF0" w:rsidP="00356FF0">
      <w:pPr>
        <w:spacing w:after="240"/>
        <w:rPr>
          <w:rFonts w:ascii="Arial" w:hAnsi="Arial" w:cs="Arial"/>
          <w:b/>
          <w:sz w:val="20"/>
          <w:szCs w:val="20"/>
        </w:rPr>
      </w:pPr>
      <w:r w:rsidRPr="002955CF">
        <w:rPr>
          <w:rFonts w:ascii="Arial" w:hAnsi="Arial" w:cs="Arial"/>
          <w:b/>
          <w:sz w:val="20"/>
          <w:szCs w:val="20"/>
        </w:rPr>
        <w:t xml:space="preserve">Transmission </w:t>
      </w:r>
    </w:p>
    <w:p w14:paraId="06D0C91B" w14:textId="0D740ABC" w:rsidR="00356FF0" w:rsidRPr="002955CF" w:rsidRDefault="00356FF0" w:rsidP="00356FF0">
      <w:pPr>
        <w:spacing w:after="240"/>
        <w:rPr>
          <w:rFonts w:ascii="Arial" w:hAnsi="Arial" w:cs="Arial"/>
          <w:sz w:val="20"/>
          <w:szCs w:val="20"/>
        </w:rPr>
      </w:pPr>
      <w:r w:rsidRPr="002955CF">
        <w:rPr>
          <w:rFonts w:ascii="Arial" w:hAnsi="Arial" w:cs="Arial"/>
          <w:sz w:val="20"/>
          <w:szCs w:val="20"/>
        </w:rPr>
        <w:t xml:space="preserve">Scabies can be transferred by prolonged skin-to-skin contact with someone who already has the infection </w:t>
      </w:r>
      <w:proofErr w:type="gramStart"/>
      <w:r w:rsidRPr="002955CF">
        <w:rPr>
          <w:rFonts w:ascii="Arial" w:hAnsi="Arial" w:cs="Arial"/>
          <w:sz w:val="20"/>
          <w:szCs w:val="20"/>
        </w:rPr>
        <w:t>e.g.</w:t>
      </w:r>
      <w:proofErr w:type="gramEnd"/>
      <w:r w:rsidRPr="002955CF">
        <w:rPr>
          <w:rFonts w:ascii="Arial" w:hAnsi="Arial" w:cs="Arial"/>
          <w:sz w:val="20"/>
          <w:szCs w:val="20"/>
        </w:rPr>
        <w:t xml:space="preserve"> by hand holding. The contact must be prolonged </w:t>
      </w:r>
      <w:proofErr w:type="gramStart"/>
      <w:r w:rsidRPr="002955CF">
        <w:rPr>
          <w:rFonts w:ascii="Arial" w:hAnsi="Arial" w:cs="Arial"/>
          <w:sz w:val="20"/>
          <w:szCs w:val="20"/>
        </w:rPr>
        <w:t>e.g.</w:t>
      </w:r>
      <w:proofErr w:type="gramEnd"/>
      <w:r w:rsidRPr="002955CF">
        <w:rPr>
          <w:rFonts w:ascii="Arial" w:hAnsi="Arial" w:cs="Arial"/>
          <w:sz w:val="20"/>
          <w:szCs w:val="20"/>
        </w:rPr>
        <w:t xml:space="preserve"> 2-6 minutes or more, to give the mites time to transfer on to the new host. </w:t>
      </w:r>
      <w:r w:rsidRPr="002955CF">
        <w:rPr>
          <w:rFonts w:ascii="Arial" w:hAnsi="Arial" w:cs="Arial"/>
          <w:sz w:val="20"/>
          <w:szCs w:val="20"/>
        </w:rPr>
        <w:br/>
      </w:r>
      <w:r w:rsidRPr="002955CF">
        <w:rPr>
          <w:rFonts w:ascii="Arial" w:hAnsi="Arial" w:cs="Arial"/>
          <w:sz w:val="20"/>
          <w:szCs w:val="20"/>
        </w:rPr>
        <w:br/>
      </w:r>
      <w:proofErr w:type="spellStart"/>
      <w:r w:rsidRPr="002955CF">
        <w:rPr>
          <w:rFonts w:ascii="Arial" w:hAnsi="Arial" w:cs="Arial"/>
          <w:i/>
          <w:iCs/>
          <w:sz w:val="20"/>
        </w:rPr>
        <w:t>Sarcoptes</w:t>
      </w:r>
      <w:proofErr w:type="spellEnd"/>
      <w:r w:rsidRPr="002955CF">
        <w:rPr>
          <w:rFonts w:ascii="Arial" w:hAnsi="Arial" w:cs="Arial"/>
          <w:i/>
          <w:iCs/>
          <w:sz w:val="20"/>
        </w:rPr>
        <w:t xml:space="preserve"> </w:t>
      </w:r>
      <w:proofErr w:type="spellStart"/>
      <w:r w:rsidRPr="002955CF">
        <w:rPr>
          <w:rFonts w:ascii="Arial" w:hAnsi="Arial" w:cs="Arial"/>
          <w:i/>
          <w:iCs/>
          <w:sz w:val="20"/>
        </w:rPr>
        <w:t>scabei</w:t>
      </w:r>
      <w:proofErr w:type="spellEnd"/>
      <w:r w:rsidRPr="002955CF">
        <w:rPr>
          <w:rFonts w:ascii="Arial" w:hAnsi="Arial" w:cs="Arial"/>
          <w:sz w:val="20"/>
          <w:szCs w:val="20"/>
        </w:rPr>
        <w:t xml:space="preserve"> is host specific </w:t>
      </w:r>
      <w:proofErr w:type="gramStart"/>
      <w:r w:rsidRPr="002955CF">
        <w:rPr>
          <w:rFonts w:ascii="Arial" w:hAnsi="Arial" w:cs="Arial"/>
          <w:sz w:val="20"/>
          <w:szCs w:val="20"/>
        </w:rPr>
        <w:t>i.e.</w:t>
      </w:r>
      <w:proofErr w:type="gramEnd"/>
      <w:r w:rsidRPr="002955CF">
        <w:rPr>
          <w:rFonts w:ascii="Arial" w:hAnsi="Arial" w:cs="Arial"/>
          <w:sz w:val="20"/>
          <w:szCs w:val="20"/>
        </w:rPr>
        <w:t xml:space="preserve"> it lives only on humans. Therefore, scabies cannot be caught from pets or other animals. </w:t>
      </w:r>
    </w:p>
    <w:p w14:paraId="12BFB8D3" w14:textId="77777777" w:rsidR="00356FF0" w:rsidRPr="002955CF" w:rsidRDefault="00356FF0" w:rsidP="00356FF0">
      <w:pPr>
        <w:spacing w:after="240"/>
        <w:rPr>
          <w:rFonts w:ascii="Arial" w:hAnsi="Arial" w:cs="Arial"/>
          <w:sz w:val="20"/>
          <w:szCs w:val="20"/>
        </w:rPr>
      </w:pPr>
      <w:r w:rsidRPr="002955CF">
        <w:rPr>
          <w:rFonts w:ascii="Arial" w:hAnsi="Arial" w:cs="Arial"/>
          <w:sz w:val="20"/>
          <w:szCs w:val="20"/>
        </w:rPr>
        <w:t>The scabies mite needs a humid environment in which to survive. This is provided by the tunnels that it makes just under the skin. The humidity on the surface of the skin is not high enough for the mite to survive any great length of time. Therefore, the mites do not crawl out into clothing or bedclothes, and there is no need to change bed linen daily or boil, disinfect or dispose of bedclothes or clothing.</w:t>
      </w:r>
      <w:r>
        <w:rPr>
          <w:rFonts w:ascii="Arial" w:hAnsi="Arial" w:cs="Arial"/>
          <w:sz w:val="20"/>
          <w:szCs w:val="20"/>
        </w:rPr>
        <w:t xml:space="preserve"> </w:t>
      </w:r>
      <w:r w:rsidRPr="00CD6A0E">
        <w:rPr>
          <w:rFonts w:ascii="Arial" w:hAnsi="Arial" w:cs="Arial"/>
          <w:sz w:val="20"/>
          <w:szCs w:val="20"/>
        </w:rPr>
        <w:t>It would however be good practice for patient to change into clean clothing and change bed linen on day of treatment.</w:t>
      </w:r>
    </w:p>
    <w:p w14:paraId="602229FA" w14:textId="74516A7D" w:rsidR="00356FF0" w:rsidRDefault="00356FF0" w:rsidP="00356FF0">
      <w:pPr>
        <w:rPr>
          <w:rFonts w:ascii="Arial" w:hAnsi="Arial" w:cs="Arial"/>
          <w:sz w:val="20"/>
          <w:szCs w:val="20"/>
        </w:rPr>
      </w:pPr>
      <w:r w:rsidRPr="002955CF">
        <w:rPr>
          <w:rFonts w:ascii="Arial" w:hAnsi="Arial" w:cs="Arial"/>
          <w:sz w:val="20"/>
          <w:szCs w:val="20"/>
        </w:rPr>
        <w:br/>
      </w:r>
      <w:r w:rsidRPr="002955CF">
        <w:rPr>
          <w:rFonts w:ascii="Arial" w:hAnsi="Arial" w:cs="Arial"/>
          <w:b/>
          <w:sz w:val="20"/>
          <w:szCs w:val="20"/>
        </w:rPr>
        <w:t>Treatment</w:t>
      </w:r>
      <w:r w:rsidRPr="002955CF">
        <w:rPr>
          <w:rFonts w:ascii="Arial" w:hAnsi="Arial" w:cs="Arial"/>
          <w:sz w:val="20"/>
          <w:szCs w:val="20"/>
        </w:rPr>
        <w:br/>
      </w:r>
      <w:r w:rsidRPr="002955CF">
        <w:rPr>
          <w:rFonts w:ascii="Arial" w:hAnsi="Arial" w:cs="Arial"/>
          <w:sz w:val="20"/>
          <w:szCs w:val="20"/>
        </w:rPr>
        <w:br/>
      </w:r>
      <w:r w:rsidR="00497DCC">
        <w:rPr>
          <w:rFonts w:ascii="Arial" w:hAnsi="Arial" w:cs="Arial"/>
          <w:sz w:val="20"/>
          <w:szCs w:val="20"/>
        </w:rPr>
        <w:t>First line</w:t>
      </w:r>
      <w:r w:rsidRPr="002955CF">
        <w:rPr>
          <w:rFonts w:ascii="Arial" w:hAnsi="Arial" w:cs="Arial"/>
          <w:sz w:val="20"/>
          <w:szCs w:val="20"/>
        </w:rPr>
        <w:t xml:space="preserve"> treatment is usually a cream, such as </w:t>
      </w:r>
      <w:proofErr w:type="spellStart"/>
      <w:r w:rsidRPr="002955CF">
        <w:rPr>
          <w:rFonts w:ascii="Arial" w:hAnsi="Arial" w:cs="Arial"/>
          <w:b/>
          <w:sz w:val="20"/>
          <w:szCs w:val="20"/>
        </w:rPr>
        <w:t>Lyclear</w:t>
      </w:r>
      <w:proofErr w:type="spellEnd"/>
      <w:r w:rsidRPr="002955CF">
        <w:rPr>
          <w:rFonts w:ascii="Arial" w:hAnsi="Arial" w:cs="Arial"/>
          <w:b/>
          <w:sz w:val="20"/>
          <w:szCs w:val="20"/>
        </w:rPr>
        <w:t xml:space="preserve"> Dermal Cream®,</w:t>
      </w:r>
      <w:r w:rsidRPr="002955CF">
        <w:rPr>
          <w:rFonts w:ascii="Arial" w:hAnsi="Arial" w:cs="Arial"/>
          <w:sz w:val="20"/>
          <w:szCs w:val="20"/>
        </w:rPr>
        <w:t xml:space="preserve"> or a lotion like </w:t>
      </w:r>
      <w:proofErr w:type="spellStart"/>
      <w:r w:rsidRPr="002955CF">
        <w:rPr>
          <w:rFonts w:ascii="Arial" w:hAnsi="Arial" w:cs="Arial"/>
          <w:b/>
          <w:sz w:val="20"/>
          <w:szCs w:val="20"/>
        </w:rPr>
        <w:t>Derbac</w:t>
      </w:r>
      <w:proofErr w:type="spellEnd"/>
      <w:r w:rsidRPr="002955CF">
        <w:rPr>
          <w:rFonts w:ascii="Arial" w:hAnsi="Arial" w:cs="Arial"/>
          <w:b/>
          <w:sz w:val="20"/>
          <w:szCs w:val="20"/>
        </w:rPr>
        <w:t xml:space="preserve"> M®</w:t>
      </w:r>
      <w:r w:rsidRPr="002955CF">
        <w:rPr>
          <w:rFonts w:ascii="Arial" w:hAnsi="Arial" w:cs="Arial"/>
          <w:sz w:val="20"/>
          <w:szCs w:val="20"/>
        </w:rPr>
        <w:t xml:space="preserve">. All treatments contain an acaricide, which is a substance that kills mites. The lotion or cream should be applied to cool, dry skin. It is not necessary to take a hot bath or scrub the body beforehand. Such action may result in the treatment being absorbed into the bloodstream too quickly and being made harmless before the mites are affected. </w:t>
      </w:r>
      <w:r w:rsidRPr="002955CF">
        <w:rPr>
          <w:rFonts w:ascii="Arial" w:hAnsi="Arial" w:cs="Arial"/>
          <w:sz w:val="20"/>
          <w:szCs w:val="20"/>
        </w:rPr>
        <w:br/>
        <w:t>Crusted scabies is more difficult to treat and usually requires several applications of a scabicide (</w:t>
      </w:r>
      <w:proofErr w:type="gramStart"/>
      <w:r w:rsidRPr="002955CF">
        <w:rPr>
          <w:rFonts w:ascii="Arial" w:hAnsi="Arial" w:cs="Arial"/>
          <w:sz w:val="20"/>
          <w:szCs w:val="20"/>
        </w:rPr>
        <w:t>see:</w:t>
      </w:r>
      <w:proofErr w:type="gramEnd"/>
      <w:r w:rsidRPr="002955CF">
        <w:rPr>
          <w:rFonts w:ascii="Arial" w:hAnsi="Arial" w:cs="Arial"/>
          <w:sz w:val="20"/>
          <w:szCs w:val="20"/>
        </w:rPr>
        <w:t xml:space="preserve"> frequency of treatments).  Advice should be sought from the Health Protection </w:t>
      </w:r>
      <w:r w:rsidR="00F860D8">
        <w:rPr>
          <w:rFonts w:ascii="Arial" w:hAnsi="Arial" w:cs="Arial"/>
          <w:sz w:val="20"/>
          <w:szCs w:val="20"/>
        </w:rPr>
        <w:t>Team.</w:t>
      </w:r>
    </w:p>
    <w:p w14:paraId="19B145EC" w14:textId="77777777" w:rsidR="00356FF0" w:rsidRPr="002955CF" w:rsidRDefault="00356FF0" w:rsidP="00356FF0">
      <w:pPr>
        <w:rPr>
          <w:rFonts w:ascii="Arial" w:hAnsi="Arial" w:cs="Arial"/>
          <w:sz w:val="20"/>
          <w:szCs w:val="20"/>
        </w:rPr>
      </w:pPr>
      <w:r w:rsidRPr="00CD6A0E">
        <w:rPr>
          <w:rFonts w:ascii="Arial" w:hAnsi="Arial" w:cs="Arial"/>
          <w:sz w:val="20"/>
          <w:szCs w:val="20"/>
        </w:rPr>
        <w:t xml:space="preserve">Where crusted scabies </w:t>
      </w:r>
      <w:proofErr w:type="gramStart"/>
      <w:r w:rsidRPr="00CD6A0E">
        <w:rPr>
          <w:rFonts w:ascii="Arial" w:hAnsi="Arial" w:cs="Arial"/>
          <w:sz w:val="20"/>
          <w:szCs w:val="20"/>
        </w:rPr>
        <w:t>are</w:t>
      </w:r>
      <w:proofErr w:type="gramEnd"/>
      <w:r w:rsidRPr="00CD6A0E">
        <w:rPr>
          <w:rFonts w:ascii="Arial" w:hAnsi="Arial" w:cs="Arial"/>
          <w:sz w:val="20"/>
          <w:szCs w:val="20"/>
        </w:rPr>
        <w:t xml:space="preserve"> observed, softening and gently removing some of the crusts will enable to topical treatment to be absorbed more easily.  It may be necessary however, to apply 2 or 4 applications on consecutive days to ensure that enough penetrates the skin crusts to kill </w:t>
      </w:r>
      <w:proofErr w:type="gramStart"/>
      <w:r w:rsidRPr="00CD6A0E">
        <w:rPr>
          <w:rFonts w:ascii="Arial" w:hAnsi="Arial" w:cs="Arial"/>
          <w:sz w:val="20"/>
          <w:szCs w:val="20"/>
        </w:rPr>
        <w:t>all of</w:t>
      </w:r>
      <w:proofErr w:type="gramEnd"/>
      <w:r w:rsidRPr="00CD6A0E">
        <w:rPr>
          <w:rFonts w:ascii="Arial" w:hAnsi="Arial" w:cs="Arial"/>
          <w:sz w:val="20"/>
          <w:szCs w:val="20"/>
        </w:rPr>
        <w:t xml:space="preserve"> the mites.</w:t>
      </w:r>
    </w:p>
    <w:p w14:paraId="40D42A01" w14:textId="77777777" w:rsidR="00356FF0" w:rsidRDefault="00356FF0" w:rsidP="00356FF0">
      <w:pPr>
        <w:pStyle w:val="Heading2"/>
        <w:rPr>
          <w:rFonts w:ascii="Arial" w:hAnsi="Arial" w:cs="Arial"/>
          <w:b w:val="0"/>
          <w:sz w:val="20"/>
          <w:szCs w:val="20"/>
        </w:rPr>
      </w:pPr>
    </w:p>
    <w:p w14:paraId="25A25C83" w14:textId="77777777" w:rsidR="00F860D8" w:rsidRPr="00F860D8" w:rsidRDefault="00F860D8" w:rsidP="00F860D8">
      <w:pPr>
        <w:pStyle w:val="Heading2"/>
        <w:rPr>
          <w:rFonts w:ascii="Arial" w:hAnsi="Arial" w:cs="Arial"/>
          <w:sz w:val="20"/>
          <w:szCs w:val="20"/>
          <w:u w:val="none"/>
        </w:rPr>
      </w:pPr>
      <w:r w:rsidRPr="00F860D8">
        <w:rPr>
          <w:rFonts w:ascii="Arial" w:hAnsi="Arial" w:cs="Arial"/>
          <w:sz w:val="20"/>
          <w:szCs w:val="20"/>
          <w:u w:val="none"/>
        </w:rPr>
        <w:t>Ivermectin (oral treatment for Scabies)</w:t>
      </w:r>
    </w:p>
    <w:p w14:paraId="60C3D153" w14:textId="77777777" w:rsidR="00F860D8" w:rsidRPr="00F860D8" w:rsidRDefault="00F860D8" w:rsidP="00F860D8"/>
    <w:p w14:paraId="53423EC8" w14:textId="542B64B3" w:rsidR="00F860D8" w:rsidRPr="00F80B46" w:rsidRDefault="00F860D8" w:rsidP="00F860D8">
      <w:pPr>
        <w:pStyle w:val="Heading2"/>
        <w:rPr>
          <w:rFonts w:ascii="Arial" w:hAnsi="Arial" w:cs="Arial"/>
          <w:b w:val="0"/>
          <w:sz w:val="20"/>
          <w:szCs w:val="20"/>
          <w:u w:val="none"/>
        </w:rPr>
      </w:pPr>
      <w:r w:rsidRPr="00CD6A0E">
        <w:rPr>
          <w:rFonts w:ascii="Arial" w:hAnsi="Arial" w:cs="Arial"/>
          <w:b w:val="0"/>
          <w:sz w:val="20"/>
          <w:szCs w:val="20"/>
          <w:u w:val="none"/>
        </w:rPr>
        <w:t xml:space="preserve">Ivermectin is an oral treatment used in cases of Crusted (Norwegian) Scabies. </w:t>
      </w:r>
      <w:r>
        <w:rPr>
          <w:rFonts w:ascii="Arial" w:hAnsi="Arial" w:cs="Arial"/>
          <w:b w:val="0"/>
          <w:sz w:val="20"/>
          <w:szCs w:val="20"/>
          <w:u w:val="none"/>
        </w:rPr>
        <w:t>I</w:t>
      </w:r>
      <w:r w:rsidRPr="00CD6A0E">
        <w:rPr>
          <w:rFonts w:ascii="Arial" w:hAnsi="Arial" w:cs="Arial"/>
          <w:b w:val="0"/>
          <w:sz w:val="20"/>
          <w:szCs w:val="20"/>
          <w:u w:val="none"/>
        </w:rPr>
        <w:t xml:space="preserve">t has proved successful in patients where response to topical treatment alone has failed. It is only available for use in the UK on a named patient basis so would need to be prescribed on individual assessment by </w:t>
      </w:r>
      <w:r w:rsidR="00F92959">
        <w:rPr>
          <w:rFonts w:ascii="Arial" w:hAnsi="Arial" w:cs="Arial"/>
          <w:b w:val="0"/>
          <w:sz w:val="20"/>
          <w:szCs w:val="20"/>
          <w:u w:val="none"/>
        </w:rPr>
        <w:t xml:space="preserve">a </w:t>
      </w:r>
      <w:r w:rsidRPr="00CD6A0E">
        <w:rPr>
          <w:rFonts w:ascii="Arial" w:hAnsi="Arial" w:cs="Arial"/>
          <w:b w:val="0"/>
          <w:sz w:val="20"/>
          <w:szCs w:val="20"/>
          <w:u w:val="none"/>
        </w:rPr>
        <w:t>GP or dermatologist. Where possible this would be a coordinated treatment give</w:t>
      </w:r>
      <w:r>
        <w:rPr>
          <w:rFonts w:ascii="Arial" w:hAnsi="Arial" w:cs="Arial"/>
          <w:b w:val="0"/>
          <w:sz w:val="20"/>
          <w:szCs w:val="20"/>
          <w:u w:val="none"/>
        </w:rPr>
        <w:t>n</w:t>
      </w:r>
      <w:r w:rsidRPr="00CD6A0E">
        <w:rPr>
          <w:rFonts w:ascii="Arial" w:hAnsi="Arial" w:cs="Arial"/>
          <w:b w:val="0"/>
          <w:sz w:val="20"/>
          <w:szCs w:val="20"/>
          <w:u w:val="none"/>
        </w:rPr>
        <w:t xml:space="preserve"> in conjunction with a topical application of a </w:t>
      </w:r>
      <w:proofErr w:type="spellStart"/>
      <w:r w:rsidRPr="00CD6A0E">
        <w:rPr>
          <w:rFonts w:ascii="Arial" w:hAnsi="Arial" w:cs="Arial"/>
          <w:b w:val="0"/>
          <w:sz w:val="20"/>
          <w:szCs w:val="20"/>
          <w:u w:val="none"/>
        </w:rPr>
        <w:t>scabicidal</w:t>
      </w:r>
      <w:proofErr w:type="spellEnd"/>
      <w:r w:rsidRPr="00CD6A0E">
        <w:rPr>
          <w:rFonts w:ascii="Arial" w:hAnsi="Arial" w:cs="Arial"/>
          <w:b w:val="0"/>
          <w:sz w:val="20"/>
          <w:szCs w:val="20"/>
          <w:u w:val="none"/>
        </w:rPr>
        <w:t xml:space="preserve"> treatment.</w:t>
      </w:r>
    </w:p>
    <w:p w14:paraId="2F6F727F" w14:textId="4BE6DEB3" w:rsidR="00F860D8" w:rsidRDefault="00F860D8" w:rsidP="00F860D8">
      <w:pPr>
        <w:rPr>
          <w:rFonts w:ascii="Arial" w:hAnsi="Arial" w:cs="Arial"/>
        </w:rPr>
      </w:pPr>
    </w:p>
    <w:p w14:paraId="72FA5257" w14:textId="0835C13B" w:rsidR="00DB0E5E" w:rsidRDefault="00DB0E5E" w:rsidP="00F860D8">
      <w:pPr>
        <w:rPr>
          <w:rFonts w:ascii="Arial" w:hAnsi="Arial" w:cs="Arial"/>
        </w:rPr>
      </w:pPr>
    </w:p>
    <w:p w14:paraId="10A9CE40" w14:textId="5D5A3062" w:rsidR="00DB0E5E" w:rsidRPr="002955CF" w:rsidRDefault="00DB0E5E" w:rsidP="00DB0E5E">
      <w:pPr>
        <w:jc w:val="center"/>
        <w:rPr>
          <w:rFonts w:ascii="Arial" w:hAnsi="Arial" w:cs="Arial"/>
        </w:rPr>
      </w:pPr>
      <w:r>
        <w:rPr>
          <w:rFonts w:ascii="Arial" w:hAnsi="Arial" w:cs="Arial"/>
        </w:rPr>
        <w:t>5</w:t>
      </w:r>
    </w:p>
    <w:p w14:paraId="5A8B03B0" w14:textId="77777777" w:rsidR="00F860D8" w:rsidRDefault="00F860D8" w:rsidP="00F860D8">
      <w:pPr>
        <w:pStyle w:val="Heading2"/>
        <w:rPr>
          <w:rFonts w:ascii="Arial" w:hAnsi="Arial" w:cs="Arial"/>
          <w:b w:val="0"/>
          <w:sz w:val="20"/>
          <w:szCs w:val="20"/>
          <w:u w:val="none"/>
        </w:rPr>
      </w:pPr>
    </w:p>
    <w:p w14:paraId="40A42F4F" w14:textId="77777777" w:rsidR="00F860D8" w:rsidRDefault="00F860D8" w:rsidP="00F860D8">
      <w:pPr>
        <w:pStyle w:val="Heading2"/>
        <w:rPr>
          <w:rFonts w:ascii="Arial" w:hAnsi="Arial" w:cs="Arial"/>
          <w:b w:val="0"/>
          <w:sz w:val="20"/>
          <w:szCs w:val="20"/>
          <w:u w:val="none"/>
        </w:rPr>
      </w:pPr>
    </w:p>
    <w:p w14:paraId="618844EE" w14:textId="20F78C49" w:rsidR="00F860D8" w:rsidRPr="003049BA" w:rsidRDefault="00F860D8" w:rsidP="00F860D8">
      <w:pPr>
        <w:pStyle w:val="Heading2"/>
        <w:rPr>
          <w:rFonts w:ascii="Arial" w:hAnsi="Arial" w:cs="Arial"/>
          <w:b w:val="0"/>
          <w:sz w:val="20"/>
          <w:szCs w:val="20"/>
          <w:u w:val="none"/>
        </w:rPr>
      </w:pPr>
      <w:r w:rsidRPr="00F860D8">
        <w:rPr>
          <w:rFonts w:ascii="Arial" w:hAnsi="Arial" w:cs="Arial"/>
          <w:bCs w:val="0"/>
          <w:sz w:val="20"/>
          <w:szCs w:val="20"/>
          <w:u w:val="none"/>
        </w:rPr>
        <w:t>Treatment of contacts:</w:t>
      </w:r>
      <w:r w:rsidRPr="002955CF">
        <w:rPr>
          <w:rFonts w:ascii="Arial" w:hAnsi="Arial" w:cs="Arial"/>
          <w:sz w:val="20"/>
          <w:szCs w:val="20"/>
        </w:rPr>
        <w:br/>
      </w:r>
      <w:r w:rsidRPr="002955CF">
        <w:rPr>
          <w:rFonts w:ascii="Arial" w:hAnsi="Arial" w:cs="Arial"/>
          <w:sz w:val="20"/>
          <w:szCs w:val="20"/>
        </w:rPr>
        <w:br/>
      </w:r>
      <w:r w:rsidRPr="003049BA">
        <w:rPr>
          <w:rFonts w:ascii="Arial" w:hAnsi="Arial" w:cs="Arial"/>
          <w:b w:val="0"/>
          <w:sz w:val="20"/>
          <w:szCs w:val="20"/>
          <w:u w:val="none"/>
        </w:rPr>
        <w:t xml:space="preserve">It is important that close and intimate contacts should receive treatment, even though they may not </w:t>
      </w:r>
      <w:r w:rsidRPr="00CD6A0E">
        <w:rPr>
          <w:rFonts w:ascii="Arial" w:hAnsi="Arial" w:cs="Arial"/>
          <w:b w:val="0"/>
          <w:sz w:val="20"/>
          <w:szCs w:val="20"/>
          <w:u w:val="none"/>
        </w:rPr>
        <w:t>yet show signs of having scabies. This should include all other members of the household. In the care home setting this would also include regular visitors to symptomatic patients</w:t>
      </w:r>
      <w:r>
        <w:rPr>
          <w:rFonts w:ascii="Arial" w:hAnsi="Arial" w:cs="Arial"/>
          <w:b w:val="0"/>
          <w:sz w:val="20"/>
          <w:szCs w:val="20"/>
          <w:u w:val="none"/>
        </w:rPr>
        <w:t xml:space="preserve"> and close contacts of staff.</w:t>
      </w:r>
    </w:p>
    <w:p w14:paraId="43C953A6" w14:textId="77777777" w:rsidR="00F860D8" w:rsidRPr="002955CF" w:rsidRDefault="00F860D8" w:rsidP="00F860D8">
      <w:pPr>
        <w:rPr>
          <w:rFonts w:ascii="Arial" w:hAnsi="Arial" w:cs="Arial"/>
          <w:sz w:val="20"/>
          <w:szCs w:val="20"/>
        </w:rPr>
      </w:pPr>
    </w:p>
    <w:p w14:paraId="1D9AE471" w14:textId="77777777" w:rsidR="00F860D8" w:rsidRPr="002955CF" w:rsidRDefault="00F860D8" w:rsidP="00F860D8">
      <w:pPr>
        <w:rPr>
          <w:rFonts w:ascii="Arial" w:hAnsi="Arial" w:cs="Arial"/>
          <w:b/>
          <w:sz w:val="20"/>
          <w:szCs w:val="20"/>
        </w:rPr>
      </w:pPr>
      <w:r w:rsidRPr="002955CF">
        <w:rPr>
          <w:rFonts w:ascii="Arial" w:hAnsi="Arial" w:cs="Arial"/>
          <w:b/>
          <w:sz w:val="20"/>
          <w:szCs w:val="20"/>
        </w:rPr>
        <w:t>Frequency of treatments: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3914"/>
      </w:tblGrid>
      <w:tr w:rsidR="00F860D8" w:rsidRPr="002955CF" w14:paraId="6F210523" w14:textId="77777777" w:rsidTr="001D49DB">
        <w:tc>
          <w:tcPr>
            <w:tcW w:w="4608" w:type="dxa"/>
          </w:tcPr>
          <w:p w14:paraId="5A3A946C" w14:textId="77777777" w:rsidR="00F860D8" w:rsidRPr="002955CF" w:rsidRDefault="00F860D8" w:rsidP="001D49DB">
            <w:pPr>
              <w:rPr>
                <w:rFonts w:ascii="Arial" w:hAnsi="Arial" w:cs="Arial"/>
                <w:sz w:val="20"/>
                <w:szCs w:val="20"/>
              </w:rPr>
            </w:pPr>
            <w:r w:rsidRPr="002955CF">
              <w:rPr>
                <w:rFonts w:ascii="Arial" w:hAnsi="Arial" w:cs="Arial"/>
                <w:sz w:val="20"/>
                <w:szCs w:val="20"/>
              </w:rPr>
              <w:t>A person who has had contact with someone infected with scabies but has no symptoms</w:t>
            </w:r>
          </w:p>
          <w:p w14:paraId="145CD71E" w14:textId="77777777" w:rsidR="00F860D8" w:rsidRPr="002955CF" w:rsidRDefault="00F860D8" w:rsidP="001D49DB">
            <w:pPr>
              <w:rPr>
                <w:rFonts w:ascii="Arial" w:hAnsi="Arial" w:cs="Arial"/>
                <w:b/>
                <w:sz w:val="20"/>
                <w:szCs w:val="20"/>
              </w:rPr>
            </w:pPr>
          </w:p>
        </w:tc>
        <w:tc>
          <w:tcPr>
            <w:tcW w:w="3914" w:type="dxa"/>
          </w:tcPr>
          <w:p w14:paraId="48B5523F" w14:textId="77777777" w:rsidR="00F860D8" w:rsidRPr="002955CF" w:rsidRDefault="00F860D8" w:rsidP="001D49DB">
            <w:pPr>
              <w:rPr>
                <w:rFonts w:ascii="Arial" w:hAnsi="Arial" w:cs="Arial"/>
                <w:b/>
                <w:sz w:val="20"/>
                <w:szCs w:val="20"/>
              </w:rPr>
            </w:pPr>
            <w:r w:rsidRPr="002955CF">
              <w:rPr>
                <w:rFonts w:ascii="Arial" w:hAnsi="Arial" w:cs="Arial"/>
                <w:sz w:val="20"/>
                <w:szCs w:val="20"/>
              </w:rPr>
              <w:t>1 treatment</w:t>
            </w:r>
          </w:p>
        </w:tc>
      </w:tr>
      <w:tr w:rsidR="00F860D8" w:rsidRPr="002955CF" w14:paraId="07CAE796" w14:textId="77777777" w:rsidTr="001D49DB">
        <w:tc>
          <w:tcPr>
            <w:tcW w:w="4608" w:type="dxa"/>
          </w:tcPr>
          <w:p w14:paraId="60CF1024" w14:textId="77777777" w:rsidR="00F860D8" w:rsidRPr="002955CF" w:rsidRDefault="00F860D8" w:rsidP="001D49DB">
            <w:pPr>
              <w:rPr>
                <w:rFonts w:ascii="Arial" w:hAnsi="Arial" w:cs="Arial"/>
                <w:sz w:val="20"/>
                <w:szCs w:val="20"/>
              </w:rPr>
            </w:pPr>
            <w:r w:rsidRPr="002955CF">
              <w:rPr>
                <w:rFonts w:ascii="Arial" w:hAnsi="Arial" w:cs="Arial"/>
                <w:sz w:val="20"/>
                <w:szCs w:val="20"/>
              </w:rPr>
              <w:t>A person with symptoms</w:t>
            </w:r>
          </w:p>
          <w:p w14:paraId="02AB1BCF" w14:textId="77777777" w:rsidR="00F860D8" w:rsidRPr="002955CF" w:rsidRDefault="00F860D8" w:rsidP="001D49DB">
            <w:pPr>
              <w:rPr>
                <w:rFonts w:ascii="Arial" w:hAnsi="Arial" w:cs="Arial"/>
                <w:sz w:val="20"/>
                <w:szCs w:val="20"/>
              </w:rPr>
            </w:pPr>
          </w:p>
        </w:tc>
        <w:tc>
          <w:tcPr>
            <w:tcW w:w="3914" w:type="dxa"/>
          </w:tcPr>
          <w:p w14:paraId="795688CC" w14:textId="77777777" w:rsidR="00F860D8" w:rsidRPr="002955CF" w:rsidRDefault="00F860D8" w:rsidP="001D49DB">
            <w:pPr>
              <w:rPr>
                <w:rFonts w:ascii="Arial" w:hAnsi="Arial" w:cs="Arial"/>
                <w:sz w:val="20"/>
                <w:szCs w:val="20"/>
              </w:rPr>
            </w:pPr>
            <w:r w:rsidRPr="002955CF">
              <w:rPr>
                <w:rFonts w:ascii="Arial" w:hAnsi="Arial" w:cs="Arial"/>
                <w:sz w:val="20"/>
                <w:szCs w:val="20"/>
              </w:rPr>
              <w:t>2 treatments given 7 days apart</w:t>
            </w:r>
          </w:p>
        </w:tc>
      </w:tr>
      <w:tr w:rsidR="00F860D8" w:rsidRPr="002955CF" w14:paraId="5580409C" w14:textId="77777777" w:rsidTr="001D49DB">
        <w:tc>
          <w:tcPr>
            <w:tcW w:w="4608" w:type="dxa"/>
          </w:tcPr>
          <w:p w14:paraId="0E231812" w14:textId="77777777" w:rsidR="00F860D8" w:rsidRPr="00CD6A0E" w:rsidRDefault="00F860D8" w:rsidP="001D49DB">
            <w:pPr>
              <w:rPr>
                <w:rFonts w:ascii="Arial" w:hAnsi="Arial" w:cs="Arial"/>
                <w:sz w:val="20"/>
                <w:szCs w:val="20"/>
              </w:rPr>
            </w:pPr>
            <w:r w:rsidRPr="00CD6A0E">
              <w:rPr>
                <w:rFonts w:ascii="Arial" w:hAnsi="Arial" w:cs="Arial"/>
                <w:sz w:val="20"/>
                <w:szCs w:val="20"/>
              </w:rPr>
              <w:t xml:space="preserve">A person with crusted areas of skin or one where treatment has previously failed </w:t>
            </w:r>
          </w:p>
          <w:p w14:paraId="735F3551" w14:textId="77777777" w:rsidR="00F860D8" w:rsidRPr="00CD6A0E" w:rsidRDefault="00F860D8" w:rsidP="001D49DB">
            <w:pPr>
              <w:rPr>
                <w:rFonts w:ascii="Arial" w:hAnsi="Arial" w:cs="Arial"/>
                <w:sz w:val="20"/>
                <w:szCs w:val="20"/>
              </w:rPr>
            </w:pPr>
          </w:p>
        </w:tc>
        <w:tc>
          <w:tcPr>
            <w:tcW w:w="3914" w:type="dxa"/>
          </w:tcPr>
          <w:p w14:paraId="268D48E8" w14:textId="77777777" w:rsidR="00F860D8" w:rsidRPr="00CD6A0E" w:rsidRDefault="00F860D8" w:rsidP="001D49DB">
            <w:pPr>
              <w:rPr>
                <w:rFonts w:ascii="Arial" w:hAnsi="Arial" w:cs="Arial"/>
                <w:sz w:val="20"/>
                <w:szCs w:val="20"/>
              </w:rPr>
            </w:pPr>
            <w:r w:rsidRPr="00CD6A0E">
              <w:rPr>
                <w:rFonts w:ascii="Arial" w:hAnsi="Arial" w:cs="Arial"/>
                <w:sz w:val="20"/>
                <w:szCs w:val="20"/>
              </w:rPr>
              <w:t>May need up to 4 treatment – this should be clarified with the doctor in charge.</w:t>
            </w:r>
          </w:p>
          <w:p w14:paraId="1532B617" w14:textId="77777777" w:rsidR="00F860D8" w:rsidRPr="002955CF" w:rsidRDefault="00F860D8" w:rsidP="001D49DB">
            <w:pPr>
              <w:rPr>
                <w:rFonts w:ascii="Arial" w:hAnsi="Arial" w:cs="Arial"/>
                <w:b/>
                <w:sz w:val="20"/>
                <w:szCs w:val="20"/>
              </w:rPr>
            </w:pPr>
            <w:r w:rsidRPr="00CD6A0E">
              <w:rPr>
                <w:rFonts w:ascii="Arial" w:hAnsi="Arial" w:cs="Arial"/>
                <w:sz w:val="20"/>
                <w:szCs w:val="20"/>
              </w:rPr>
              <w:t>May need single oral treatment of Ivermectin.</w:t>
            </w:r>
          </w:p>
        </w:tc>
      </w:tr>
    </w:tbl>
    <w:p w14:paraId="3E7F26AF" w14:textId="5309FD06" w:rsidR="007D57A8" w:rsidRPr="007D57A8" w:rsidRDefault="00356FF0" w:rsidP="00356FF0">
      <w:pPr>
        <w:spacing w:after="240"/>
        <w:rPr>
          <w:rFonts w:ascii="Arial" w:hAnsi="Arial" w:cs="Arial"/>
          <w:sz w:val="20"/>
          <w:szCs w:val="20"/>
        </w:rPr>
      </w:pPr>
      <w:r w:rsidRPr="00F80B46">
        <w:rPr>
          <w:rFonts w:ascii="Arial" w:hAnsi="Arial" w:cs="Arial"/>
          <w:sz w:val="20"/>
          <w:szCs w:val="20"/>
        </w:rPr>
        <w:br/>
      </w:r>
    </w:p>
    <w:p w14:paraId="0E2ED0CA" w14:textId="21E86B87" w:rsidR="00F860D8" w:rsidRPr="002955CF" w:rsidRDefault="00F860D8" w:rsidP="00F860D8">
      <w:pPr>
        <w:rPr>
          <w:rFonts w:ascii="Arial" w:hAnsi="Arial" w:cs="Arial"/>
          <w:b/>
          <w:sz w:val="20"/>
          <w:szCs w:val="20"/>
        </w:rPr>
      </w:pPr>
      <w:r w:rsidRPr="002955CF">
        <w:rPr>
          <w:rFonts w:ascii="Arial" w:hAnsi="Arial" w:cs="Arial"/>
          <w:b/>
          <w:sz w:val="20"/>
          <w:szCs w:val="20"/>
        </w:rPr>
        <w:t xml:space="preserve">Management of </w:t>
      </w:r>
      <w:r>
        <w:rPr>
          <w:rFonts w:ascii="Arial" w:hAnsi="Arial" w:cs="Arial"/>
          <w:b/>
          <w:sz w:val="20"/>
          <w:szCs w:val="20"/>
        </w:rPr>
        <w:t xml:space="preserve">an </w:t>
      </w:r>
      <w:r w:rsidRPr="002955CF">
        <w:rPr>
          <w:rFonts w:ascii="Arial" w:hAnsi="Arial" w:cs="Arial"/>
          <w:b/>
          <w:sz w:val="20"/>
          <w:szCs w:val="20"/>
        </w:rPr>
        <w:t>outbreak in an institutional situation</w:t>
      </w:r>
    </w:p>
    <w:p w14:paraId="350C7E12" w14:textId="77777777" w:rsidR="00F860D8" w:rsidRPr="002955CF" w:rsidRDefault="00F860D8" w:rsidP="00F860D8">
      <w:pPr>
        <w:rPr>
          <w:rFonts w:ascii="Arial" w:hAnsi="Arial" w:cs="Arial"/>
          <w:b/>
          <w:sz w:val="20"/>
          <w:szCs w:val="20"/>
        </w:rPr>
      </w:pPr>
    </w:p>
    <w:p w14:paraId="3B4D4438" w14:textId="6684265D" w:rsidR="00F860D8" w:rsidRPr="002955CF" w:rsidRDefault="00F860D8" w:rsidP="00F860D8">
      <w:pPr>
        <w:numPr>
          <w:ilvl w:val="0"/>
          <w:numId w:val="3"/>
        </w:numPr>
        <w:spacing w:after="0" w:line="240" w:lineRule="auto"/>
        <w:rPr>
          <w:rFonts w:ascii="Arial" w:hAnsi="Arial" w:cs="Arial"/>
          <w:sz w:val="20"/>
          <w:szCs w:val="20"/>
        </w:rPr>
      </w:pPr>
      <w:r w:rsidRPr="002955CF">
        <w:rPr>
          <w:rFonts w:ascii="Arial" w:hAnsi="Arial" w:cs="Arial"/>
          <w:sz w:val="20"/>
          <w:szCs w:val="20"/>
        </w:rPr>
        <w:t>Before commencing treatment</w:t>
      </w:r>
      <w:r>
        <w:rPr>
          <w:rFonts w:ascii="Arial" w:hAnsi="Arial" w:cs="Arial"/>
          <w:sz w:val="20"/>
          <w:szCs w:val="20"/>
        </w:rPr>
        <w:t>,</w:t>
      </w:r>
      <w:r w:rsidRPr="002955CF">
        <w:rPr>
          <w:rFonts w:ascii="Arial" w:hAnsi="Arial" w:cs="Arial"/>
          <w:sz w:val="20"/>
          <w:szCs w:val="20"/>
        </w:rPr>
        <w:t xml:space="preserve"> a definite diagnosis should be made by a GP (preferably a Dermatologist)</w:t>
      </w:r>
    </w:p>
    <w:p w14:paraId="1E3EDD5B" w14:textId="76C0ABB4" w:rsidR="00F860D8" w:rsidRPr="002955CF" w:rsidRDefault="00F860D8" w:rsidP="00F860D8">
      <w:pPr>
        <w:numPr>
          <w:ilvl w:val="0"/>
          <w:numId w:val="3"/>
        </w:numPr>
        <w:spacing w:after="0" w:line="240" w:lineRule="auto"/>
        <w:rPr>
          <w:rFonts w:ascii="Arial" w:hAnsi="Arial" w:cs="Arial"/>
          <w:sz w:val="20"/>
          <w:szCs w:val="20"/>
        </w:rPr>
      </w:pPr>
      <w:r w:rsidRPr="002955CF">
        <w:rPr>
          <w:rFonts w:ascii="Arial" w:hAnsi="Arial" w:cs="Arial"/>
          <w:sz w:val="20"/>
          <w:szCs w:val="20"/>
        </w:rPr>
        <w:t>Assess the extent of the problem by identifying all residents and staff with recent rashes or undiagnosed itching</w:t>
      </w:r>
    </w:p>
    <w:p w14:paraId="6CBEAAB2" w14:textId="77777777" w:rsidR="00F860D8" w:rsidRPr="002955CF" w:rsidRDefault="00F860D8" w:rsidP="00F860D8">
      <w:pPr>
        <w:numPr>
          <w:ilvl w:val="0"/>
          <w:numId w:val="3"/>
        </w:numPr>
        <w:spacing w:after="0" w:line="240" w:lineRule="auto"/>
        <w:rPr>
          <w:rFonts w:ascii="Arial" w:hAnsi="Arial" w:cs="Arial"/>
          <w:sz w:val="20"/>
          <w:szCs w:val="20"/>
        </w:rPr>
      </w:pPr>
      <w:r w:rsidRPr="002955CF">
        <w:rPr>
          <w:rFonts w:ascii="Arial" w:hAnsi="Arial" w:cs="Arial"/>
          <w:sz w:val="20"/>
          <w:szCs w:val="20"/>
        </w:rPr>
        <w:t>Two or more suspected cases would qualify as an outbreak</w:t>
      </w:r>
    </w:p>
    <w:p w14:paraId="69A7692B" w14:textId="3E50B13A" w:rsidR="00F860D8" w:rsidRDefault="00F860D8" w:rsidP="00F860D8">
      <w:pPr>
        <w:numPr>
          <w:ilvl w:val="0"/>
          <w:numId w:val="3"/>
        </w:numPr>
        <w:spacing w:after="0" w:line="240" w:lineRule="auto"/>
        <w:rPr>
          <w:rFonts w:ascii="Arial" w:hAnsi="Arial" w:cs="Arial"/>
          <w:sz w:val="20"/>
          <w:szCs w:val="20"/>
        </w:rPr>
      </w:pPr>
      <w:r w:rsidRPr="002955CF">
        <w:rPr>
          <w:rFonts w:ascii="Arial" w:hAnsi="Arial" w:cs="Arial"/>
          <w:sz w:val="20"/>
          <w:szCs w:val="20"/>
        </w:rPr>
        <w:t xml:space="preserve">Inform the Health Protection </w:t>
      </w:r>
      <w:r>
        <w:rPr>
          <w:rFonts w:ascii="Arial" w:hAnsi="Arial" w:cs="Arial"/>
          <w:sz w:val="20"/>
          <w:szCs w:val="20"/>
        </w:rPr>
        <w:t>Team</w:t>
      </w:r>
      <w:r w:rsidRPr="002955CF">
        <w:rPr>
          <w:rFonts w:ascii="Arial" w:hAnsi="Arial" w:cs="Arial"/>
          <w:sz w:val="20"/>
          <w:szCs w:val="20"/>
        </w:rPr>
        <w:t xml:space="preserve"> </w:t>
      </w:r>
      <w:r>
        <w:rPr>
          <w:rFonts w:ascii="Arial" w:hAnsi="Arial" w:cs="Arial"/>
          <w:sz w:val="20"/>
          <w:szCs w:val="20"/>
        </w:rPr>
        <w:t>and local Infection Prevention and Control Team</w:t>
      </w:r>
    </w:p>
    <w:p w14:paraId="567A9639" w14:textId="0F28A2C8" w:rsidR="00F860D8" w:rsidRDefault="00F860D8" w:rsidP="00F860D8">
      <w:pPr>
        <w:numPr>
          <w:ilvl w:val="0"/>
          <w:numId w:val="3"/>
        </w:numPr>
        <w:spacing w:after="0" w:line="240" w:lineRule="auto"/>
        <w:rPr>
          <w:rFonts w:ascii="Arial" w:hAnsi="Arial" w:cs="Arial"/>
          <w:sz w:val="20"/>
          <w:szCs w:val="20"/>
        </w:rPr>
      </w:pPr>
      <w:r w:rsidRPr="00CD6A0E">
        <w:rPr>
          <w:rFonts w:ascii="Arial" w:hAnsi="Arial" w:cs="Arial"/>
          <w:sz w:val="20"/>
          <w:szCs w:val="20"/>
        </w:rPr>
        <w:t>Mass treatments are recommended in outbreak situations and preparation and timing is crucial for success.  The HPA will advise on how best this should be approached for optimum results</w:t>
      </w:r>
    </w:p>
    <w:p w14:paraId="24F99738" w14:textId="162AFA8A" w:rsidR="00743C0D" w:rsidRDefault="00743C0D" w:rsidP="00743C0D">
      <w:pPr>
        <w:spacing w:after="0" w:line="240" w:lineRule="auto"/>
        <w:rPr>
          <w:rFonts w:ascii="Arial" w:hAnsi="Arial" w:cs="Arial"/>
          <w:sz w:val="20"/>
          <w:szCs w:val="20"/>
        </w:rPr>
      </w:pPr>
    </w:p>
    <w:p w14:paraId="09DA46A5" w14:textId="15D4D87F" w:rsidR="00743C0D" w:rsidRDefault="00743C0D" w:rsidP="00743C0D">
      <w:pPr>
        <w:spacing w:after="0" w:line="240" w:lineRule="auto"/>
        <w:rPr>
          <w:rFonts w:ascii="Arial" w:hAnsi="Arial" w:cs="Arial"/>
          <w:sz w:val="20"/>
          <w:szCs w:val="20"/>
        </w:rPr>
      </w:pPr>
    </w:p>
    <w:p w14:paraId="1F0DB127" w14:textId="77777777" w:rsidR="00743C0D" w:rsidRPr="002955CF" w:rsidRDefault="00743C0D" w:rsidP="00743C0D">
      <w:pPr>
        <w:rPr>
          <w:rFonts w:ascii="Arial" w:hAnsi="Arial" w:cs="Arial"/>
          <w:b/>
          <w:sz w:val="20"/>
          <w:szCs w:val="20"/>
        </w:rPr>
      </w:pPr>
      <w:r w:rsidRPr="002955CF">
        <w:rPr>
          <w:rFonts w:ascii="Arial" w:hAnsi="Arial" w:cs="Arial"/>
          <w:b/>
          <w:sz w:val="20"/>
          <w:szCs w:val="20"/>
        </w:rPr>
        <w:t>Post-Treatment Rash</w:t>
      </w:r>
    </w:p>
    <w:p w14:paraId="57354218" w14:textId="77777777" w:rsidR="00743C0D" w:rsidRDefault="00743C0D" w:rsidP="00743C0D">
      <w:pPr>
        <w:rPr>
          <w:rFonts w:ascii="Arial" w:hAnsi="Arial" w:cs="Arial"/>
          <w:sz w:val="20"/>
          <w:szCs w:val="20"/>
        </w:rPr>
      </w:pPr>
    </w:p>
    <w:p w14:paraId="3FC2AEAA" w14:textId="621B9523" w:rsidR="00743C0D" w:rsidRPr="002955CF" w:rsidRDefault="00743C0D" w:rsidP="00743C0D">
      <w:pPr>
        <w:rPr>
          <w:rFonts w:ascii="Arial" w:hAnsi="Arial" w:cs="Arial"/>
          <w:sz w:val="20"/>
          <w:szCs w:val="20"/>
        </w:rPr>
      </w:pPr>
      <w:r w:rsidRPr="002955CF">
        <w:rPr>
          <w:rFonts w:ascii="Arial" w:hAnsi="Arial" w:cs="Arial"/>
          <w:sz w:val="20"/>
          <w:szCs w:val="20"/>
        </w:rPr>
        <w:t>Itching can continue for 2-4 weeks after treatment even if the treatment has been successful. Keeping the skin cool will help, however antihistamines may be prescribed to ease discomfort.</w:t>
      </w:r>
    </w:p>
    <w:p w14:paraId="2AB379B7" w14:textId="77777777" w:rsidR="00743C0D" w:rsidRPr="002955CF" w:rsidRDefault="00743C0D" w:rsidP="00743C0D">
      <w:pPr>
        <w:rPr>
          <w:rFonts w:ascii="Arial" w:hAnsi="Arial" w:cs="Arial"/>
          <w:sz w:val="20"/>
          <w:szCs w:val="20"/>
        </w:rPr>
      </w:pPr>
    </w:p>
    <w:p w14:paraId="42511FAC" w14:textId="0DBD78A6" w:rsidR="00743C0D" w:rsidRDefault="00743C0D" w:rsidP="00743C0D">
      <w:pPr>
        <w:rPr>
          <w:rFonts w:ascii="Arial" w:hAnsi="Arial" w:cs="Arial"/>
          <w:sz w:val="20"/>
          <w:szCs w:val="20"/>
        </w:rPr>
      </w:pPr>
      <w:r w:rsidRPr="002955CF">
        <w:rPr>
          <w:rFonts w:ascii="Arial" w:hAnsi="Arial" w:cs="Arial"/>
          <w:sz w:val="20"/>
          <w:szCs w:val="20"/>
        </w:rPr>
        <w:t xml:space="preserve">In an institutional situation </w:t>
      </w:r>
      <w:r w:rsidR="00DB0E5E">
        <w:rPr>
          <w:rFonts w:ascii="Arial" w:hAnsi="Arial" w:cs="Arial"/>
          <w:sz w:val="20"/>
          <w:szCs w:val="20"/>
        </w:rPr>
        <w:t>–</w:t>
      </w:r>
      <w:r w:rsidRPr="002955CF">
        <w:rPr>
          <w:rFonts w:ascii="Arial" w:hAnsi="Arial" w:cs="Arial"/>
          <w:sz w:val="20"/>
          <w:szCs w:val="20"/>
        </w:rPr>
        <w:t xml:space="preserve"> monitoring of symptoms and observing for new cases should continue for up to six weeks post treatment.  If known cases show signs of new lesions or new cases are identified the HP</w:t>
      </w:r>
      <w:r>
        <w:rPr>
          <w:rFonts w:ascii="Arial" w:hAnsi="Arial" w:cs="Arial"/>
          <w:sz w:val="20"/>
          <w:szCs w:val="20"/>
        </w:rPr>
        <w:t>T</w:t>
      </w:r>
      <w:r w:rsidRPr="002955CF">
        <w:rPr>
          <w:rFonts w:ascii="Arial" w:hAnsi="Arial" w:cs="Arial"/>
          <w:sz w:val="20"/>
          <w:szCs w:val="20"/>
        </w:rPr>
        <w:t xml:space="preserve"> should be contacted for further advice.</w:t>
      </w:r>
    </w:p>
    <w:p w14:paraId="1AD0AA9C" w14:textId="522DF039" w:rsidR="00F92959" w:rsidRDefault="00F92959" w:rsidP="00743C0D">
      <w:pPr>
        <w:rPr>
          <w:rFonts w:ascii="Arial" w:hAnsi="Arial" w:cs="Arial"/>
          <w:sz w:val="20"/>
          <w:szCs w:val="20"/>
        </w:rPr>
      </w:pPr>
    </w:p>
    <w:p w14:paraId="47659479" w14:textId="1EFDB0AA" w:rsidR="00F92959" w:rsidRDefault="00F92959" w:rsidP="00743C0D">
      <w:pPr>
        <w:rPr>
          <w:rFonts w:ascii="Arial" w:hAnsi="Arial" w:cs="Arial"/>
          <w:sz w:val="20"/>
          <w:szCs w:val="20"/>
        </w:rPr>
      </w:pPr>
    </w:p>
    <w:p w14:paraId="056F20E9" w14:textId="67FF1636" w:rsidR="00F92959" w:rsidRDefault="00DB0E5E" w:rsidP="00DB0E5E">
      <w:pPr>
        <w:jc w:val="center"/>
        <w:rPr>
          <w:rFonts w:ascii="Arial" w:hAnsi="Arial" w:cs="Arial"/>
          <w:sz w:val="20"/>
          <w:szCs w:val="20"/>
        </w:rPr>
      </w:pPr>
      <w:r>
        <w:rPr>
          <w:rFonts w:ascii="Arial" w:hAnsi="Arial" w:cs="Arial"/>
          <w:sz w:val="20"/>
          <w:szCs w:val="20"/>
        </w:rPr>
        <w:t>6</w:t>
      </w:r>
    </w:p>
    <w:p w14:paraId="75BFC32B" w14:textId="7CDA7590" w:rsidR="001633E4" w:rsidRPr="001633E4" w:rsidRDefault="001633E4" w:rsidP="00743C0D">
      <w:pPr>
        <w:rPr>
          <w:rFonts w:ascii="Arial" w:hAnsi="Arial" w:cs="Arial"/>
          <w:b/>
          <w:bCs/>
        </w:rPr>
      </w:pPr>
      <w:r w:rsidRPr="001633E4">
        <w:rPr>
          <w:rFonts w:ascii="Arial" w:hAnsi="Arial" w:cs="Arial"/>
          <w:b/>
          <w:bCs/>
        </w:rPr>
        <w:lastRenderedPageBreak/>
        <w:t>Links to resources</w:t>
      </w:r>
      <w:r>
        <w:rPr>
          <w:rFonts w:ascii="Arial" w:hAnsi="Arial" w:cs="Arial"/>
          <w:b/>
          <w:bCs/>
        </w:rPr>
        <w:t>:</w:t>
      </w:r>
      <w:r w:rsidR="00DB0E5E">
        <w:rPr>
          <w:rFonts w:ascii="Arial" w:hAnsi="Arial" w:cs="Arial"/>
          <w:b/>
          <w:bCs/>
        </w:rPr>
        <w:t xml:space="preserve">                                                                                               </w:t>
      </w:r>
      <w:r w:rsidR="00DB0E5E" w:rsidRPr="006C006A">
        <w:rPr>
          <w:rFonts w:ascii="Arial" w:hAnsi="Arial" w:cs="Arial"/>
          <w:b/>
          <w:bCs/>
          <w:color w:val="AEAAAA" w:themeColor="background2" w:themeShade="BF"/>
        </w:rPr>
        <w:t>Appendix 1</w:t>
      </w:r>
    </w:p>
    <w:p w14:paraId="54A9B981" w14:textId="77777777" w:rsidR="001633E4" w:rsidRDefault="001633E4" w:rsidP="00743C0D">
      <w:pPr>
        <w:rPr>
          <w:rFonts w:ascii="Arial" w:hAnsi="Arial" w:cs="Arial"/>
          <w:b/>
          <w:bCs/>
          <w:sz w:val="28"/>
          <w:szCs w:val="28"/>
        </w:rPr>
      </w:pPr>
    </w:p>
    <w:p w14:paraId="76BEDF0A" w14:textId="16884707" w:rsidR="00850BEB" w:rsidRPr="00850BEB" w:rsidRDefault="00850BEB" w:rsidP="00850BEB">
      <w:pPr>
        <w:rPr>
          <w:rFonts w:ascii="Arial" w:hAnsi="Arial" w:cs="Arial"/>
          <w:b/>
          <w:bCs/>
          <w:sz w:val="28"/>
          <w:szCs w:val="28"/>
        </w:rPr>
      </w:pPr>
      <w:hyperlink r:id="rId12" w:history="1">
        <w:r w:rsidRPr="00850BEB">
          <w:rPr>
            <w:rStyle w:val="Hyperlink"/>
            <w:rFonts w:ascii="Arial" w:hAnsi="Arial" w:cs="Arial"/>
            <w:b/>
            <w:bCs/>
            <w:sz w:val="28"/>
            <w:szCs w:val="28"/>
          </w:rPr>
          <w:t>UKHSA guidance on the management of scabies cases and outbreaks in long-term care facilities and other closed settings</w:t>
        </w:r>
      </w:hyperlink>
    </w:p>
    <w:p w14:paraId="0E5DB5B5" w14:textId="77777777" w:rsidR="001633E4" w:rsidRDefault="001633E4" w:rsidP="00743C0D">
      <w:pPr>
        <w:rPr>
          <w:rFonts w:ascii="Arial" w:hAnsi="Arial" w:cs="Arial"/>
          <w:b/>
          <w:bCs/>
          <w:sz w:val="28"/>
          <w:szCs w:val="28"/>
        </w:rPr>
      </w:pPr>
    </w:p>
    <w:p w14:paraId="39E611A0" w14:textId="0E3E7D68" w:rsidR="00F92959" w:rsidRPr="00AC2A28" w:rsidRDefault="00850BEB" w:rsidP="00743C0D">
      <w:pPr>
        <w:rPr>
          <w:rFonts w:ascii="Arial" w:hAnsi="Arial" w:cs="Arial"/>
          <w:b/>
          <w:bCs/>
          <w:sz w:val="28"/>
          <w:szCs w:val="28"/>
        </w:rPr>
      </w:pPr>
      <w:hyperlink r:id="rId13" w:history="1">
        <w:r w:rsidR="008B775A" w:rsidRPr="00AC2A28">
          <w:rPr>
            <w:rStyle w:val="Hyperlink"/>
            <w:rFonts w:ascii="Arial" w:hAnsi="Arial" w:cs="Arial"/>
            <w:b/>
            <w:bCs/>
            <w:sz w:val="28"/>
            <w:szCs w:val="28"/>
          </w:rPr>
          <w:t>Scabies policy for care home settings</w:t>
        </w:r>
      </w:hyperlink>
    </w:p>
    <w:p w14:paraId="21824E97" w14:textId="51FD6672" w:rsidR="00743C0D" w:rsidRDefault="00743C0D" w:rsidP="00743C0D">
      <w:pPr>
        <w:spacing w:after="0" w:line="240" w:lineRule="auto"/>
        <w:rPr>
          <w:rFonts w:ascii="Arial" w:hAnsi="Arial" w:cs="Arial"/>
          <w:sz w:val="20"/>
          <w:szCs w:val="20"/>
        </w:rPr>
      </w:pPr>
    </w:p>
    <w:p w14:paraId="014FF2FE" w14:textId="7329AA00" w:rsidR="00AC2A28" w:rsidRDefault="00AC2A28" w:rsidP="00743C0D">
      <w:pPr>
        <w:spacing w:after="0" w:line="240" w:lineRule="auto"/>
        <w:rPr>
          <w:rFonts w:ascii="Arial" w:hAnsi="Arial" w:cs="Arial"/>
          <w:sz w:val="20"/>
          <w:szCs w:val="20"/>
        </w:rPr>
      </w:pPr>
    </w:p>
    <w:p w14:paraId="206BB6E4" w14:textId="4FD8B883" w:rsidR="00AC2A28" w:rsidRDefault="00850BEB" w:rsidP="00743C0D">
      <w:pPr>
        <w:spacing w:after="0" w:line="240" w:lineRule="auto"/>
        <w:rPr>
          <w:rFonts w:ascii="Arial" w:hAnsi="Arial" w:cs="Arial"/>
          <w:b/>
          <w:bCs/>
          <w:sz w:val="28"/>
          <w:szCs w:val="28"/>
        </w:rPr>
      </w:pPr>
      <w:hyperlink r:id="rId14" w:history="1">
        <w:r w:rsidR="00AC2A28" w:rsidRPr="00AC2A28">
          <w:rPr>
            <w:rStyle w:val="Hyperlink"/>
            <w:rFonts w:ascii="Arial" w:hAnsi="Arial" w:cs="Arial"/>
            <w:b/>
            <w:bCs/>
            <w:sz w:val="28"/>
            <w:szCs w:val="28"/>
          </w:rPr>
          <w:t>Scabies policy for domiciliary settings</w:t>
        </w:r>
      </w:hyperlink>
    </w:p>
    <w:p w14:paraId="482B52C1" w14:textId="411295CC" w:rsidR="00AC2A28" w:rsidRDefault="00AC2A28" w:rsidP="00743C0D">
      <w:pPr>
        <w:spacing w:after="0" w:line="240" w:lineRule="auto"/>
        <w:rPr>
          <w:rFonts w:ascii="Arial" w:hAnsi="Arial" w:cs="Arial"/>
          <w:b/>
          <w:bCs/>
          <w:sz w:val="28"/>
          <w:szCs w:val="28"/>
        </w:rPr>
      </w:pPr>
    </w:p>
    <w:p w14:paraId="01098B3B" w14:textId="662EFAEC" w:rsidR="00AC2A28" w:rsidRDefault="00AC2A28" w:rsidP="00743C0D">
      <w:pPr>
        <w:spacing w:after="0" w:line="240" w:lineRule="auto"/>
        <w:rPr>
          <w:rFonts w:ascii="Arial" w:hAnsi="Arial" w:cs="Arial"/>
          <w:b/>
          <w:bCs/>
          <w:sz w:val="28"/>
          <w:szCs w:val="28"/>
        </w:rPr>
      </w:pPr>
    </w:p>
    <w:p w14:paraId="335D1B2F" w14:textId="45A2CF87" w:rsidR="00AC2A28" w:rsidRDefault="00850BEB" w:rsidP="00743C0D">
      <w:pPr>
        <w:spacing w:after="0" w:line="240" w:lineRule="auto"/>
        <w:rPr>
          <w:rFonts w:ascii="Arial" w:hAnsi="Arial" w:cs="Arial"/>
          <w:b/>
          <w:bCs/>
          <w:sz w:val="28"/>
          <w:szCs w:val="28"/>
        </w:rPr>
      </w:pPr>
      <w:hyperlink r:id="rId15" w:history="1">
        <w:r w:rsidR="00AC2A28" w:rsidRPr="00AC2A28">
          <w:rPr>
            <w:rStyle w:val="Hyperlink"/>
            <w:rFonts w:ascii="Arial" w:hAnsi="Arial" w:cs="Arial"/>
            <w:b/>
            <w:bCs/>
            <w:sz w:val="28"/>
            <w:szCs w:val="28"/>
          </w:rPr>
          <w:t>Action plan for the management of scabies in health and social care settings</w:t>
        </w:r>
      </w:hyperlink>
    </w:p>
    <w:p w14:paraId="1200536D" w14:textId="318D26DC" w:rsidR="009A28A6" w:rsidRDefault="009A28A6" w:rsidP="00743C0D">
      <w:pPr>
        <w:spacing w:after="0" w:line="240" w:lineRule="auto"/>
        <w:rPr>
          <w:rFonts w:ascii="Arial" w:hAnsi="Arial" w:cs="Arial"/>
          <w:b/>
          <w:bCs/>
          <w:sz w:val="28"/>
          <w:szCs w:val="28"/>
        </w:rPr>
      </w:pPr>
    </w:p>
    <w:p w14:paraId="0F188A7C" w14:textId="3B85723E" w:rsidR="009A28A6" w:rsidRDefault="009A28A6" w:rsidP="00743C0D">
      <w:pPr>
        <w:spacing w:after="0" w:line="240" w:lineRule="auto"/>
        <w:rPr>
          <w:rFonts w:ascii="Arial" w:hAnsi="Arial" w:cs="Arial"/>
          <w:b/>
          <w:bCs/>
          <w:sz w:val="28"/>
          <w:szCs w:val="28"/>
        </w:rPr>
      </w:pPr>
    </w:p>
    <w:p w14:paraId="6885421C" w14:textId="2DE6D56B" w:rsidR="00AC2A28" w:rsidRDefault="00850BEB" w:rsidP="009E4DBE">
      <w:pPr>
        <w:spacing w:after="0" w:line="240" w:lineRule="auto"/>
        <w:rPr>
          <w:rFonts w:ascii="Arial" w:hAnsi="Arial" w:cs="Arial"/>
          <w:b/>
          <w:bCs/>
          <w:sz w:val="28"/>
          <w:szCs w:val="28"/>
        </w:rPr>
      </w:pPr>
      <w:hyperlink r:id="rId16" w:history="1">
        <w:r w:rsidR="009A28A6" w:rsidRPr="009A28A6">
          <w:rPr>
            <w:rStyle w:val="Hyperlink"/>
            <w:rFonts w:ascii="Arial" w:hAnsi="Arial" w:cs="Arial"/>
            <w:b/>
            <w:bCs/>
            <w:sz w:val="28"/>
            <w:szCs w:val="28"/>
          </w:rPr>
          <w:t>Scabies treatment: Resident instructions for application of cream or lotion</w:t>
        </w:r>
      </w:hyperlink>
      <w:r w:rsidR="009A28A6">
        <w:rPr>
          <w:rFonts w:ascii="Arial" w:hAnsi="Arial" w:cs="Arial"/>
          <w:b/>
          <w:bCs/>
          <w:sz w:val="28"/>
          <w:szCs w:val="28"/>
        </w:rPr>
        <w:t xml:space="preserve"> </w:t>
      </w:r>
    </w:p>
    <w:p w14:paraId="0B96334E" w14:textId="1C3AEB1D" w:rsidR="009E4DBE" w:rsidRDefault="009E4DBE" w:rsidP="009E4DBE">
      <w:pPr>
        <w:spacing w:after="0" w:line="240" w:lineRule="auto"/>
        <w:rPr>
          <w:rFonts w:ascii="Arial" w:hAnsi="Arial" w:cs="Arial"/>
          <w:b/>
          <w:bCs/>
          <w:sz w:val="28"/>
          <w:szCs w:val="28"/>
        </w:rPr>
      </w:pPr>
    </w:p>
    <w:p w14:paraId="1B5A7EB8" w14:textId="77777777" w:rsidR="009E4DBE" w:rsidRPr="009E4DBE" w:rsidRDefault="009E4DBE" w:rsidP="009E4DBE">
      <w:pPr>
        <w:spacing w:after="0" w:line="240" w:lineRule="auto"/>
        <w:rPr>
          <w:rFonts w:ascii="Arial" w:hAnsi="Arial" w:cs="Arial"/>
          <w:b/>
          <w:bCs/>
          <w:sz w:val="28"/>
          <w:szCs w:val="28"/>
        </w:rPr>
      </w:pPr>
    </w:p>
    <w:p w14:paraId="2B8B2906" w14:textId="0D84D6CD" w:rsidR="009A28A6" w:rsidRPr="0068712A" w:rsidRDefault="0068712A" w:rsidP="00F860D8">
      <w:pPr>
        <w:rPr>
          <w:rStyle w:val="Hyperlink"/>
          <w:rFonts w:ascii="Arial" w:hAnsi="Arial" w:cs="Arial"/>
          <w:b/>
          <w:bCs/>
          <w:sz w:val="28"/>
          <w:szCs w:val="28"/>
        </w:rPr>
      </w:pPr>
      <w:r>
        <w:rPr>
          <w:rFonts w:ascii="Arial" w:hAnsi="Arial" w:cs="Arial"/>
          <w:b/>
          <w:bCs/>
          <w:sz w:val="28"/>
          <w:szCs w:val="28"/>
        </w:rPr>
        <w:fldChar w:fldCharType="begin"/>
      </w:r>
      <w:r>
        <w:rPr>
          <w:rFonts w:ascii="Arial" w:hAnsi="Arial" w:cs="Arial"/>
          <w:b/>
          <w:bCs/>
          <w:sz w:val="28"/>
          <w:szCs w:val="28"/>
        </w:rPr>
        <w:instrText xml:space="preserve"> HYPERLINK "Scabies%20Presenatation.pptx" </w:instrText>
      </w:r>
      <w:r>
        <w:rPr>
          <w:rFonts w:ascii="Arial" w:hAnsi="Arial" w:cs="Arial"/>
          <w:b/>
          <w:bCs/>
          <w:sz w:val="28"/>
          <w:szCs w:val="28"/>
        </w:rPr>
      </w:r>
      <w:r>
        <w:rPr>
          <w:rFonts w:ascii="Arial" w:hAnsi="Arial" w:cs="Arial"/>
          <w:b/>
          <w:bCs/>
          <w:sz w:val="28"/>
          <w:szCs w:val="28"/>
        </w:rPr>
        <w:fldChar w:fldCharType="separate"/>
      </w:r>
      <w:r w:rsidR="009A28A6" w:rsidRPr="0068712A">
        <w:rPr>
          <w:rStyle w:val="Hyperlink"/>
          <w:rFonts w:ascii="Arial" w:hAnsi="Arial" w:cs="Arial"/>
          <w:b/>
          <w:bCs/>
          <w:sz w:val="28"/>
          <w:szCs w:val="28"/>
        </w:rPr>
        <w:t xml:space="preserve">Scabies </w:t>
      </w:r>
      <w:r w:rsidR="0038681E">
        <w:rPr>
          <w:rStyle w:val="Hyperlink"/>
          <w:rFonts w:ascii="Arial" w:hAnsi="Arial" w:cs="Arial"/>
          <w:b/>
          <w:bCs/>
          <w:sz w:val="28"/>
          <w:szCs w:val="28"/>
        </w:rPr>
        <w:t xml:space="preserve">training and awareness </w:t>
      </w:r>
      <w:r w:rsidR="009A28A6" w:rsidRPr="0068712A">
        <w:rPr>
          <w:rStyle w:val="Hyperlink"/>
          <w:rFonts w:ascii="Arial" w:hAnsi="Arial" w:cs="Arial"/>
          <w:b/>
          <w:bCs/>
          <w:sz w:val="28"/>
          <w:szCs w:val="28"/>
        </w:rPr>
        <w:t>presentation</w:t>
      </w:r>
      <w:r w:rsidR="0038681E">
        <w:rPr>
          <w:rStyle w:val="Hyperlink"/>
          <w:rFonts w:ascii="Arial" w:hAnsi="Arial" w:cs="Arial"/>
          <w:b/>
          <w:bCs/>
          <w:sz w:val="28"/>
          <w:szCs w:val="28"/>
        </w:rPr>
        <w:t xml:space="preserve"> </w:t>
      </w:r>
      <w:r w:rsidRPr="0068712A">
        <w:rPr>
          <w:rStyle w:val="Hyperlink"/>
          <w:rFonts w:ascii="Arial" w:hAnsi="Arial" w:cs="Arial"/>
          <w:b/>
          <w:bCs/>
          <w:sz w:val="28"/>
          <w:szCs w:val="28"/>
        </w:rPr>
        <w:t>for staff</w:t>
      </w:r>
    </w:p>
    <w:p w14:paraId="46AFC380" w14:textId="40040410" w:rsidR="0068712A" w:rsidRDefault="0068712A" w:rsidP="00DB0E5E">
      <w:pPr>
        <w:jc w:val="center"/>
        <w:rPr>
          <w:rFonts w:ascii="Arial" w:hAnsi="Arial" w:cs="Arial"/>
          <w:b/>
          <w:bCs/>
          <w:sz w:val="28"/>
          <w:szCs w:val="28"/>
        </w:rPr>
      </w:pPr>
      <w:r>
        <w:rPr>
          <w:rFonts w:ascii="Arial" w:hAnsi="Arial" w:cs="Arial"/>
          <w:b/>
          <w:bCs/>
          <w:sz w:val="28"/>
          <w:szCs w:val="28"/>
        </w:rPr>
        <w:fldChar w:fldCharType="end"/>
      </w:r>
    </w:p>
    <w:p w14:paraId="751CA99C" w14:textId="38CA3AB1" w:rsidR="00DB0E5E" w:rsidRDefault="00DB0E5E" w:rsidP="00DB0E5E">
      <w:pPr>
        <w:jc w:val="center"/>
        <w:rPr>
          <w:rFonts w:ascii="Arial" w:hAnsi="Arial" w:cs="Arial"/>
          <w:b/>
          <w:bCs/>
          <w:sz w:val="28"/>
          <w:szCs w:val="28"/>
        </w:rPr>
      </w:pPr>
    </w:p>
    <w:p w14:paraId="413A6F98" w14:textId="79D7E525" w:rsidR="00DB0E5E" w:rsidRDefault="00DB0E5E" w:rsidP="00DB0E5E">
      <w:pPr>
        <w:jc w:val="center"/>
        <w:rPr>
          <w:rFonts w:ascii="Arial" w:hAnsi="Arial" w:cs="Arial"/>
          <w:b/>
          <w:bCs/>
          <w:sz w:val="28"/>
          <w:szCs w:val="28"/>
        </w:rPr>
      </w:pPr>
    </w:p>
    <w:p w14:paraId="6A7EAEDB" w14:textId="1906EF7D" w:rsidR="00DB0E5E" w:rsidRDefault="00DB0E5E" w:rsidP="00DB0E5E">
      <w:pPr>
        <w:jc w:val="center"/>
        <w:rPr>
          <w:rFonts w:ascii="Arial" w:hAnsi="Arial" w:cs="Arial"/>
          <w:b/>
          <w:bCs/>
          <w:sz w:val="28"/>
          <w:szCs w:val="28"/>
        </w:rPr>
      </w:pPr>
    </w:p>
    <w:p w14:paraId="3A1E3F6A" w14:textId="35739768" w:rsidR="00DB0E5E" w:rsidRDefault="00DB0E5E" w:rsidP="00DB0E5E">
      <w:pPr>
        <w:jc w:val="center"/>
        <w:rPr>
          <w:rFonts w:ascii="Arial" w:hAnsi="Arial" w:cs="Arial"/>
          <w:b/>
          <w:bCs/>
          <w:sz w:val="28"/>
          <w:szCs w:val="28"/>
        </w:rPr>
      </w:pPr>
    </w:p>
    <w:p w14:paraId="2E8438B7" w14:textId="21808658" w:rsidR="00DB0E5E" w:rsidRDefault="00DB0E5E" w:rsidP="00DB0E5E">
      <w:pPr>
        <w:jc w:val="center"/>
        <w:rPr>
          <w:rFonts w:ascii="Arial" w:hAnsi="Arial" w:cs="Arial"/>
          <w:b/>
          <w:bCs/>
          <w:sz w:val="28"/>
          <w:szCs w:val="28"/>
        </w:rPr>
      </w:pPr>
    </w:p>
    <w:p w14:paraId="5AAEAAD8" w14:textId="79DD083E" w:rsidR="00DB0E5E" w:rsidRDefault="00DB0E5E" w:rsidP="00DB0E5E">
      <w:pPr>
        <w:jc w:val="center"/>
        <w:rPr>
          <w:rFonts w:ascii="Arial" w:hAnsi="Arial" w:cs="Arial"/>
          <w:b/>
          <w:bCs/>
          <w:sz w:val="28"/>
          <w:szCs w:val="28"/>
        </w:rPr>
      </w:pPr>
    </w:p>
    <w:p w14:paraId="2F922251" w14:textId="143B5791" w:rsidR="00DB0E5E" w:rsidRDefault="00DB0E5E" w:rsidP="00DB0E5E">
      <w:pPr>
        <w:jc w:val="center"/>
        <w:rPr>
          <w:rFonts w:ascii="Arial" w:hAnsi="Arial" w:cs="Arial"/>
          <w:b/>
          <w:bCs/>
          <w:sz w:val="28"/>
          <w:szCs w:val="28"/>
        </w:rPr>
      </w:pPr>
    </w:p>
    <w:p w14:paraId="439B1CDC" w14:textId="30AEECD4" w:rsidR="00DB0E5E" w:rsidRDefault="00DB0E5E" w:rsidP="00DB0E5E">
      <w:pPr>
        <w:jc w:val="center"/>
        <w:rPr>
          <w:rFonts w:ascii="Arial" w:hAnsi="Arial" w:cs="Arial"/>
          <w:b/>
          <w:bCs/>
          <w:sz w:val="28"/>
          <w:szCs w:val="28"/>
        </w:rPr>
      </w:pPr>
    </w:p>
    <w:p w14:paraId="41C050BD" w14:textId="09E646B1" w:rsidR="00DB0E5E" w:rsidRDefault="00DB0E5E" w:rsidP="00DB0E5E">
      <w:pPr>
        <w:jc w:val="center"/>
        <w:rPr>
          <w:rFonts w:ascii="Arial" w:hAnsi="Arial" w:cs="Arial"/>
          <w:b/>
          <w:bCs/>
          <w:sz w:val="28"/>
          <w:szCs w:val="28"/>
        </w:rPr>
      </w:pPr>
    </w:p>
    <w:p w14:paraId="6232BA95" w14:textId="4F2CCE81" w:rsidR="00DB0E5E" w:rsidRDefault="00DB0E5E" w:rsidP="00DB0E5E">
      <w:pPr>
        <w:jc w:val="center"/>
        <w:rPr>
          <w:rFonts w:ascii="Arial" w:hAnsi="Arial" w:cs="Arial"/>
          <w:b/>
          <w:bCs/>
          <w:sz w:val="28"/>
          <w:szCs w:val="28"/>
        </w:rPr>
      </w:pPr>
    </w:p>
    <w:p w14:paraId="04FB05AE" w14:textId="2D159D62" w:rsidR="00DB0E5E" w:rsidRDefault="00DB0E5E" w:rsidP="00DB0E5E">
      <w:pPr>
        <w:jc w:val="center"/>
        <w:rPr>
          <w:rFonts w:ascii="Arial" w:hAnsi="Arial" w:cs="Arial"/>
          <w:b/>
          <w:bCs/>
          <w:sz w:val="28"/>
          <w:szCs w:val="28"/>
        </w:rPr>
      </w:pPr>
    </w:p>
    <w:p w14:paraId="314382C8" w14:textId="05FD05C1" w:rsidR="00DB0E5E" w:rsidRDefault="00DB0E5E" w:rsidP="00DB0E5E">
      <w:pPr>
        <w:jc w:val="center"/>
        <w:rPr>
          <w:rFonts w:ascii="Arial" w:hAnsi="Arial" w:cs="Arial"/>
          <w:b/>
          <w:bCs/>
          <w:sz w:val="28"/>
          <w:szCs w:val="28"/>
        </w:rPr>
      </w:pPr>
    </w:p>
    <w:p w14:paraId="3DBA7FD5" w14:textId="2BF1BC7C" w:rsidR="00DB0E5E" w:rsidRDefault="00DB0E5E" w:rsidP="00DB0E5E">
      <w:pPr>
        <w:jc w:val="center"/>
        <w:rPr>
          <w:rFonts w:ascii="Arial" w:hAnsi="Arial" w:cs="Arial"/>
          <w:b/>
          <w:bCs/>
          <w:sz w:val="20"/>
          <w:szCs w:val="20"/>
        </w:rPr>
      </w:pPr>
      <w:r>
        <w:rPr>
          <w:rFonts w:ascii="Arial" w:hAnsi="Arial" w:cs="Arial"/>
          <w:b/>
          <w:bCs/>
          <w:sz w:val="20"/>
          <w:szCs w:val="20"/>
        </w:rPr>
        <w:lastRenderedPageBreak/>
        <w:t>7</w:t>
      </w:r>
    </w:p>
    <w:p w14:paraId="04B07D5F" w14:textId="77777777" w:rsidR="00322BDE" w:rsidRDefault="00322BDE" w:rsidP="00322BDE">
      <w:pPr>
        <w:rPr>
          <w:rFonts w:ascii="Arial" w:hAnsi="Arial" w:cs="Arial"/>
          <w:b/>
          <w:bCs/>
          <w:sz w:val="20"/>
          <w:szCs w:val="20"/>
        </w:rPr>
      </w:pPr>
    </w:p>
    <w:p w14:paraId="22F9C98A" w14:textId="3F62DC53" w:rsidR="0081194A" w:rsidRDefault="0081194A" w:rsidP="0081194A">
      <w:pPr>
        <w:rPr>
          <w:rFonts w:ascii="Arial" w:hAnsi="Arial" w:cs="Arial"/>
          <w:b/>
          <w:bCs/>
          <w:color w:val="AEAAAA" w:themeColor="background2" w:themeShade="BF"/>
          <w:sz w:val="20"/>
          <w:szCs w:val="20"/>
        </w:rPr>
      </w:pPr>
      <w:r>
        <w:rPr>
          <w:rFonts w:ascii="Arial" w:hAnsi="Arial" w:cs="Arial"/>
          <w:b/>
          <w:bCs/>
          <w:sz w:val="20"/>
          <w:szCs w:val="20"/>
        </w:rPr>
        <w:t>Contacts</w:t>
      </w:r>
      <w:r w:rsidR="006C006A">
        <w:rPr>
          <w:rFonts w:ascii="Arial" w:hAnsi="Arial" w:cs="Arial"/>
          <w:b/>
          <w:bCs/>
          <w:sz w:val="20"/>
          <w:szCs w:val="20"/>
        </w:rPr>
        <w:t xml:space="preserve">:                                                                                                                            </w:t>
      </w:r>
      <w:r w:rsidR="006C006A" w:rsidRPr="006C006A">
        <w:rPr>
          <w:rFonts w:ascii="Arial" w:hAnsi="Arial" w:cs="Arial"/>
          <w:b/>
          <w:bCs/>
          <w:color w:val="AEAAAA" w:themeColor="background2" w:themeShade="BF"/>
          <w:sz w:val="20"/>
          <w:szCs w:val="20"/>
        </w:rPr>
        <w:t>Appendix 2</w:t>
      </w:r>
    </w:p>
    <w:p w14:paraId="4EAB39F6" w14:textId="19DB7C18" w:rsidR="0038681E" w:rsidRDefault="0038681E" w:rsidP="0081194A">
      <w:pPr>
        <w:rPr>
          <w:rFonts w:ascii="Arial" w:hAnsi="Arial" w:cs="Arial"/>
          <w:b/>
          <w:bCs/>
          <w:color w:val="AEAAAA" w:themeColor="background2" w:themeShade="BF"/>
          <w:sz w:val="20"/>
          <w:szCs w:val="20"/>
        </w:rPr>
      </w:pPr>
    </w:p>
    <w:p w14:paraId="14346383" w14:textId="6A80A236" w:rsidR="0038681E" w:rsidRDefault="0038681E" w:rsidP="0081194A">
      <w:pPr>
        <w:rPr>
          <w:rFonts w:ascii="Arial" w:hAnsi="Arial" w:cs="Arial"/>
          <w:b/>
          <w:bCs/>
          <w:sz w:val="20"/>
          <w:szCs w:val="20"/>
        </w:rPr>
      </w:pPr>
      <w:r w:rsidRPr="0038681E">
        <w:rPr>
          <w:rFonts w:ascii="Arial" w:hAnsi="Arial" w:cs="Arial"/>
          <w:b/>
          <w:bCs/>
          <w:sz w:val="20"/>
          <w:szCs w:val="20"/>
        </w:rPr>
        <w:t>UK Health Security Agency</w:t>
      </w:r>
      <w:r>
        <w:rPr>
          <w:rFonts w:ascii="Arial" w:hAnsi="Arial" w:cs="Arial"/>
          <w:b/>
          <w:bCs/>
          <w:sz w:val="20"/>
          <w:szCs w:val="20"/>
        </w:rPr>
        <w:t xml:space="preserve"> (UKHSA</w:t>
      </w:r>
      <w:r w:rsidR="008E5CB3">
        <w:rPr>
          <w:rFonts w:ascii="Arial" w:hAnsi="Arial" w:cs="Arial"/>
          <w:b/>
          <w:bCs/>
          <w:sz w:val="20"/>
          <w:szCs w:val="20"/>
        </w:rPr>
        <w:t>)</w:t>
      </w:r>
    </w:p>
    <w:p w14:paraId="63DBEEBF" w14:textId="68D8680C" w:rsidR="008E5CB3" w:rsidRPr="0038681E" w:rsidRDefault="008E5CB3" w:rsidP="0081194A">
      <w:pPr>
        <w:rPr>
          <w:rFonts w:ascii="Arial" w:hAnsi="Arial" w:cs="Arial"/>
          <w:b/>
          <w:bCs/>
          <w:sz w:val="20"/>
          <w:szCs w:val="20"/>
        </w:rPr>
      </w:pPr>
      <w:r w:rsidRPr="008E5CB3">
        <w:rPr>
          <w:noProof/>
        </w:rPr>
        <w:drawing>
          <wp:inline distT="0" distB="0" distL="0" distR="0" wp14:anchorId="1317B199" wp14:editId="399A205D">
            <wp:extent cx="5730240" cy="342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342900"/>
                    </a:xfrm>
                    <a:prstGeom prst="rect">
                      <a:avLst/>
                    </a:prstGeom>
                    <a:noFill/>
                    <a:ln>
                      <a:noFill/>
                    </a:ln>
                  </pic:spPr>
                </pic:pic>
              </a:graphicData>
            </a:graphic>
          </wp:inline>
        </w:drawing>
      </w:r>
    </w:p>
    <w:p w14:paraId="527BACB3" w14:textId="511C9383" w:rsidR="00D51104" w:rsidRDefault="00D51104" w:rsidP="0081194A">
      <w:pPr>
        <w:rPr>
          <w:rFonts w:ascii="Arial" w:hAnsi="Arial" w:cs="Arial"/>
          <w:b/>
          <w:bCs/>
          <w:color w:val="AEAAAA" w:themeColor="background2" w:themeShade="BF"/>
          <w:sz w:val="20"/>
          <w:szCs w:val="20"/>
        </w:rPr>
      </w:pPr>
    </w:p>
    <w:p w14:paraId="5053EBCB" w14:textId="3DB10019" w:rsidR="008E5CB3" w:rsidRDefault="008E5CB3" w:rsidP="0081194A">
      <w:pPr>
        <w:rPr>
          <w:rFonts w:ascii="Arial" w:hAnsi="Arial" w:cs="Arial"/>
          <w:b/>
          <w:bCs/>
          <w:sz w:val="20"/>
          <w:szCs w:val="20"/>
        </w:rPr>
      </w:pPr>
      <w:r w:rsidRPr="008E5CB3">
        <w:rPr>
          <w:rFonts w:ascii="Arial" w:hAnsi="Arial" w:cs="Arial"/>
          <w:b/>
          <w:bCs/>
          <w:sz w:val="20"/>
          <w:szCs w:val="20"/>
        </w:rPr>
        <w:t>Public Health - Somerset County Council</w:t>
      </w:r>
    </w:p>
    <w:p w14:paraId="3281218D" w14:textId="561E3AC1" w:rsidR="008E5CB3" w:rsidRPr="008E5CB3" w:rsidRDefault="008E5CB3" w:rsidP="008E5CB3">
      <w:pPr>
        <w:rPr>
          <w:rFonts w:ascii="Arial" w:hAnsi="Arial" w:cs="Arial"/>
          <w:sz w:val="20"/>
          <w:szCs w:val="20"/>
        </w:rPr>
      </w:pPr>
      <w:r>
        <w:rPr>
          <w:rFonts w:ascii="Arial" w:hAnsi="Arial" w:cs="Arial"/>
          <w:sz w:val="20"/>
          <w:szCs w:val="20"/>
        </w:rPr>
        <w:t xml:space="preserve">Team email: </w:t>
      </w:r>
      <w:hyperlink r:id="rId18" w:history="1">
        <w:r w:rsidRPr="008E5CB3">
          <w:rPr>
            <w:rStyle w:val="Hyperlink"/>
            <w:rFonts w:ascii="Arial" w:hAnsi="Arial" w:cs="Arial"/>
            <w:sz w:val="20"/>
            <w:szCs w:val="20"/>
          </w:rPr>
          <w:t>SCCPHincidentroom@somerset.gov.uk</w:t>
        </w:r>
      </w:hyperlink>
      <w:r w:rsidRPr="008E5CB3">
        <w:rPr>
          <w:rFonts w:ascii="Arial" w:hAnsi="Arial" w:cs="Arial"/>
          <w:sz w:val="20"/>
          <w:szCs w:val="20"/>
        </w:rPr>
        <w:t xml:space="preserve"> </w:t>
      </w:r>
    </w:p>
    <w:p w14:paraId="1EF0E089" w14:textId="1C94F5B6" w:rsidR="008E5CB3" w:rsidRDefault="008E5CB3" w:rsidP="008E5CB3">
      <w:pPr>
        <w:rPr>
          <w:rFonts w:ascii="Arial" w:hAnsi="Arial" w:cs="Arial"/>
          <w:sz w:val="20"/>
          <w:szCs w:val="20"/>
        </w:rPr>
      </w:pPr>
      <w:r w:rsidRPr="008E5CB3">
        <w:rPr>
          <w:rFonts w:ascii="Arial" w:hAnsi="Arial" w:cs="Arial"/>
          <w:sz w:val="20"/>
          <w:szCs w:val="20"/>
        </w:rPr>
        <w:t>Incident Room Telephone Number: 01823 356100</w:t>
      </w:r>
    </w:p>
    <w:p w14:paraId="19A314F8" w14:textId="5E5927F1" w:rsidR="008E5CB3" w:rsidRDefault="008E5CB3" w:rsidP="008E5CB3">
      <w:pPr>
        <w:rPr>
          <w:rFonts w:ascii="Arial" w:hAnsi="Arial" w:cs="Arial"/>
          <w:sz w:val="20"/>
          <w:szCs w:val="20"/>
        </w:rPr>
      </w:pPr>
    </w:p>
    <w:p w14:paraId="1D5E2EAE" w14:textId="3F21FFA2" w:rsidR="008E5CB3" w:rsidRPr="008E5CB3" w:rsidRDefault="008E5CB3" w:rsidP="008E5CB3">
      <w:pPr>
        <w:rPr>
          <w:rFonts w:ascii="Arial" w:hAnsi="Arial" w:cs="Arial"/>
          <w:b/>
          <w:bCs/>
          <w:sz w:val="20"/>
          <w:szCs w:val="20"/>
        </w:rPr>
      </w:pPr>
      <w:r w:rsidRPr="00202BDA">
        <w:rPr>
          <w:rFonts w:ascii="Arial" w:hAnsi="Arial" w:cs="Arial"/>
          <w:b/>
          <w:bCs/>
          <w:sz w:val="20"/>
          <w:szCs w:val="20"/>
        </w:rPr>
        <w:t>Somerset CCG</w:t>
      </w:r>
      <w:r w:rsidR="000C2D60">
        <w:rPr>
          <w:rFonts w:ascii="Arial" w:hAnsi="Arial" w:cs="Arial"/>
          <w:b/>
          <w:bCs/>
          <w:sz w:val="20"/>
          <w:szCs w:val="20"/>
        </w:rPr>
        <w:t xml:space="preserve"> -</w:t>
      </w:r>
      <w:r w:rsidRPr="00202BDA">
        <w:rPr>
          <w:rFonts w:ascii="Arial" w:hAnsi="Arial" w:cs="Arial"/>
          <w:b/>
          <w:bCs/>
          <w:sz w:val="20"/>
          <w:szCs w:val="20"/>
        </w:rPr>
        <w:t xml:space="preserve"> In</w:t>
      </w:r>
      <w:r w:rsidR="00202BDA" w:rsidRPr="00202BDA">
        <w:rPr>
          <w:rFonts w:ascii="Arial" w:hAnsi="Arial" w:cs="Arial"/>
          <w:b/>
          <w:bCs/>
          <w:sz w:val="20"/>
          <w:szCs w:val="20"/>
        </w:rPr>
        <w:t>fection Prevention and Control Team</w:t>
      </w:r>
    </w:p>
    <w:p w14:paraId="52CB3F3F" w14:textId="43FCDB88" w:rsidR="00202BDA" w:rsidRPr="00202BDA" w:rsidRDefault="00202BDA" w:rsidP="00202BDA">
      <w:pPr>
        <w:rPr>
          <w:rFonts w:ascii="Arial" w:hAnsi="Arial" w:cs="Arial"/>
          <w:sz w:val="20"/>
          <w:szCs w:val="20"/>
        </w:rPr>
      </w:pPr>
      <w:r w:rsidRPr="00202BDA">
        <w:rPr>
          <w:rFonts w:ascii="Arial" w:hAnsi="Arial" w:cs="Arial"/>
          <w:sz w:val="20"/>
          <w:szCs w:val="20"/>
        </w:rPr>
        <w:t xml:space="preserve">Team email: </w:t>
      </w:r>
      <w:hyperlink r:id="rId19" w:history="1">
        <w:r w:rsidRPr="00FE2F07">
          <w:rPr>
            <w:rStyle w:val="Hyperlink"/>
            <w:rFonts w:ascii="Arial" w:hAnsi="Arial" w:cs="Arial"/>
            <w:sz w:val="20"/>
            <w:szCs w:val="20"/>
          </w:rPr>
          <w:t>somccg.infectionpreventioncontrolteam@nhs.net</w:t>
        </w:r>
      </w:hyperlink>
      <w:r>
        <w:rPr>
          <w:rFonts w:ascii="Arial" w:hAnsi="Arial" w:cs="Arial"/>
          <w:sz w:val="20"/>
          <w:szCs w:val="20"/>
        </w:rPr>
        <w:t xml:space="preserve"> </w:t>
      </w:r>
    </w:p>
    <w:p w14:paraId="77D67F71" w14:textId="5A463451" w:rsidR="008E5CB3" w:rsidRPr="00202BDA" w:rsidRDefault="00202BDA" w:rsidP="00202BDA">
      <w:pPr>
        <w:rPr>
          <w:rFonts w:ascii="Arial" w:hAnsi="Arial" w:cs="Arial"/>
          <w:sz w:val="20"/>
          <w:szCs w:val="20"/>
        </w:rPr>
      </w:pPr>
      <w:r w:rsidRPr="00202BDA">
        <w:rPr>
          <w:rFonts w:ascii="Arial" w:hAnsi="Arial" w:cs="Arial"/>
          <w:sz w:val="20"/>
          <w:szCs w:val="20"/>
        </w:rPr>
        <w:t>Website:  www.somersetccg.nhs.uk</w:t>
      </w:r>
    </w:p>
    <w:p w14:paraId="416F1BBC" w14:textId="77777777" w:rsidR="00D51104" w:rsidRPr="00D51104" w:rsidRDefault="00D51104" w:rsidP="0081194A">
      <w:pPr>
        <w:rPr>
          <w:rFonts w:ascii="Arial" w:hAnsi="Arial" w:cs="Arial"/>
          <w:b/>
          <w:bCs/>
          <w:sz w:val="20"/>
          <w:szCs w:val="20"/>
        </w:rPr>
      </w:pPr>
    </w:p>
    <w:p w14:paraId="12F5E534" w14:textId="7E66C1B8" w:rsidR="006C006A" w:rsidRDefault="006C006A" w:rsidP="0081194A">
      <w:pPr>
        <w:rPr>
          <w:rFonts w:ascii="Arial" w:hAnsi="Arial" w:cs="Arial"/>
          <w:b/>
          <w:bCs/>
          <w:color w:val="AEAAAA" w:themeColor="background2" w:themeShade="BF"/>
          <w:sz w:val="20"/>
          <w:szCs w:val="20"/>
        </w:rPr>
      </w:pPr>
    </w:p>
    <w:p w14:paraId="4722BB23" w14:textId="77777777" w:rsidR="006C006A" w:rsidRDefault="006C006A" w:rsidP="0081194A">
      <w:pPr>
        <w:rPr>
          <w:rFonts w:ascii="Arial" w:hAnsi="Arial" w:cs="Arial"/>
          <w:b/>
          <w:bCs/>
          <w:sz w:val="20"/>
          <w:szCs w:val="20"/>
        </w:rPr>
      </w:pPr>
    </w:p>
    <w:p w14:paraId="5ABEE29E" w14:textId="6808B817" w:rsidR="0081194A" w:rsidRDefault="0081194A" w:rsidP="0081194A">
      <w:pPr>
        <w:rPr>
          <w:rFonts w:ascii="Arial" w:hAnsi="Arial" w:cs="Arial"/>
          <w:b/>
          <w:bCs/>
          <w:sz w:val="20"/>
          <w:szCs w:val="20"/>
        </w:rPr>
      </w:pPr>
    </w:p>
    <w:p w14:paraId="318B2B64" w14:textId="278462BB" w:rsidR="0081194A" w:rsidRDefault="0081194A" w:rsidP="0081194A">
      <w:pPr>
        <w:rPr>
          <w:rFonts w:ascii="Arial" w:hAnsi="Arial" w:cs="Arial"/>
          <w:b/>
          <w:bCs/>
          <w:noProof/>
          <w:sz w:val="20"/>
          <w:szCs w:val="20"/>
          <w:lang w:eastAsia="en-GB"/>
        </w:rPr>
      </w:pPr>
    </w:p>
    <w:p w14:paraId="1CCC58BB" w14:textId="6674CBA2" w:rsidR="00F55D01" w:rsidRDefault="00F55D01" w:rsidP="0081194A">
      <w:pPr>
        <w:rPr>
          <w:rFonts w:ascii="Arial" w:hAnsi="Arial" w:cs="Arial"/>
          <w:b/>
          <w:bCs/>
          <w:noProof/>
          <w:sz w:val="20"/>
          <w:szCs w:val="20"/>
          <w:lang w:eastAsia="en-GB"/>
        </w:rPr>
      </w:pPr>
    </w:p>
    <w:p w14:paraId="29B4ED8E" w14:textId="1D0A230D" w:rsidR="00F55D01" w:rsidRDefault="00F55D01" w:rsidP="0081194A">
      <w:pPr>
        <w:rPr>
          <w:rFonts w:ascii="Arial" w:hAnsi="Arial" w:cs="Arial"/>
          <w:b/>
          <w:bCs/>
          <w:noProof/>
          <w:sz w:val="20"/>
          <w:szCs w:val="20"/>
          <w:lang w:eastAsia="en-GB"/>
        </w:rPr>
      </w:pPr>
    </w:p>
    <w:p w14:paraId="28EF619F" w14:textId="0280D793" w:rsidR="00F55D01" w:rsidRDefault="00F55D01" w:rsidP="0081194A">
      <w:pPr>
        <w:rPr>
          <w:rFonts w:ascii="Arial" w:hAnsi="Arial" w:cs="Arial"/>
          <w:b/>
          <w:bCs/>
          <w:noProof/>
          <w:sz w:val="20"/>
          <w:szCs w:val="20"/>
          <w:lang w:eastAsia="en-GB"/>
        </w:rPr>
      </w:pPr>
    </w:p>
    <w:p w14:paraId="23DAC878" w14:textId="1B496190" w:rsidR="00F55D01" w:rsidRDefault="00F55D01" w:rsidP="0081194A">
      <w:pPr>
        <w:rPr>
          <w:rFonts w:ascii="Arial" w:hAnsi="Arial" w:cs="Arial"/>
          <w:b/>
          <w:bCs/>
          <w:noProof/>
          <w:sz w:val="20"/>
          <w:szCs w:val="20"/>
          <w:lang w:eastAsia="en-GB"/>
        </w:rPr>
      </w:pPr>
    </w:p>
    <w:p w14:paraId="6930A41B" w14:textId="0A149500" w:rsidR="00F55D01" w:rsidRDefault="00F55D01" w:rsidP="0081194A">
      <w:pPr>
        <w:rPr>
          <w:rFonts w:ascii="Arial" w:hAnsi="Arial" w:cs="Arial"/>
          <w:b/>
          <w:bCs/>
          <w:noProof/>
          <w:sz w:val="20"/>
          <w:szCs w:val="20"/>
          <w:lang w:eastAsia="en-GB"/>
        </w:rPr>
      </w:pPr>
    </w:p>
    <w:p w14:paraId="52A4D7C6" w14:textId="18F6984E" w:rsidR="00F55D01" w:rsidRDefault="00F55D01" w:rsidP="0081194A">
      <w:pPr>
        <w:rPr>
          <w:rFonts w:ascii="Arial" w:hAnsi="Arial" w:cs="Arial"/>
          <w:b/>
          <w:bCs/>
          <w:noProof/>
          <w:sz w:val="20"/>
          <w:szCs w:val="20"/>
          <w:lang w:eastAsia="en-GB"/>
        </w:rPr>
      </w:pPr>
    </w:p>
    <w:p w14:paraId="473DA5DA" w14:textId="23107AE8" w:rsidR="00F55D01" w:rsidRDefault="00F55D01" w:rsidP="0081194A">
      <w:pPr>
        <w:rPr>
          <w:rFonts w:ascii="Arial" w:hAnsi="Arial" w:cs="Arial"/>
          <w:b/>
          <w:bCs/>
          <w:noProof/>
          <w:sz w:val="20"/>
          <w:szCs w:val="20"/>
          <w:lang w:eastAsia="en-GB"/>
        </w:rPr>
      </w:pPr>
    </w:p>
    <w:p w14:paraId="4A47E089" w14:textId="427DC1D5" w:rsidR="00F55D01" w:rsidRDefault="00F55D01" w:rsidP="0081194A">
      <w:pPr>
        <w:rPr>
          <w:rFonts w:ascii="Arial" w:hAnsi="Arial" w:cs="Arial"/>
          <w:b/>
          <w:bCs/>
          <w:noProof/>
          <w:sz w:val="20"/>
          <w:szCs w:val="20"/>
          <w:lang w:eastAsia="en-GB"/>
        </w:rPr>
      </w:pPr>
    </w:p>
    <w:p w14:paraId="6D81EEF4" w14:textId="2CB8FA08" w:rsidR="00F55D01" w:rsidRDefault="00F55D01" w:rsidP="0081194A">
      <w:pPr>
        <w:rPr>
          <w:rFonts w:ascii="Arial" w:hAnsi="Arial" w:cs="Arial"/>
          <w:b/>
          <w:bCs/>
          <w:noProof/>
          <w:sz w:val="20"/>
          <w:szCs w:val="20"/>
          <w:lang w:eastAsia="en-GB"/>
        </w:rPr>
      </w:pPr>
    </w:p>
    <w:p w14:paraId="4F5CD441" w14:textId="3747A92A" w:rsidR="00F55D01" w:rsidRDefault="00F55D01" w:rsidP="0081194A">
      <w:pPr>
        <w:rPr>
          <w:rFonts w:ascii="Arial" w:hAnsi="Arial" w:cs="Arial"/>
          <w:b/>
          <w:bCs/>
          <w:noProof/>
          <w:sz w:val="20"/>
          <w:szCs w:val="20"/>
          <w:lang w:eastAsia="en-GB"/>
        </w:rPr>
      </w:pPr>
    </w:p>
    <w:p w14:paraId="53318B25" w14:textId="2EB3F0F2" w:rsidR="00F55D01" w:rsidRDefault="00F55D01" w:rsidP="0081194A">
      <w:pPr>
        <w:rPr>
          <w:rFonts w:ascii="Arial" w:hAnsi="Arial" w:cs="Arial"/>
          <w:b/>
          <w:bCs/>
          <w:noProof/>
          <w:sz w:val="20"/>
          <w:szCs w:val="20"/>
          <w:lang w:eastAsia="en-GB"/>
        </w:rPr>
      </w:pPr>
    </w:p>
    <w:p w14:paraId="482F39F9" w14:textId="56CFD8ED" w:rsidR="00F55D01" w:rsidRDefault="00F55D01" w:rsidP="0081194A">
      <w:pPr>
        <w:rPr>
          <w:rFonts w:ascii="Arial" w:hAnsi="Arial" w:cs="Arial"/>
          <w:b/>
          <w:bCs/>
          <w:noProof/>
          <w:sz w:val="20"/>
          <w:szCs w:val="20"/>
          <w:lang w:eastAsia="en-GB"/>
        </w:rPr>
      </w:pPr>
    </w:p>
    <w:p w14:paraId="7EC1E345" w14:textId="6F38D2D6" w:rsidR="00F55D01" w:rsidRDefault="00F55D01" w:rsidP="0081194A">
      <w:pPr>
        <w:rPr>
          <w:rFonts w:ascii="Arial" w:hAnsi="Arial" w:cs="Arial"/>
          <w:b/>
          <w:bCs/>
          <w:noProof/>
          <w:sz w:val="20"/>
          <w:szCs w:val="20"/>
          <w:lang w:eastAsia="en-GB"/>
        </w:rPr>
      </w:pPr>
    </w:p>
    <w:p w14:paraId="71FD56D9" w14:textId="1EF9AD75" w:rsidR="00F55D01" w:rsidRDefault="00F55D01" w:rsidP="0081194A">
      <w:pPr>
        <w:rPr>
          <w:rFonts w:ascii="Arial" w:hAnsi="Arial" w:cs="Arial"/>
          <w:b/>
          <w:bCs/>
          <w:noProof/>
          <w:sz w:val="20"/>
          <w:szCs w:val="20"/>
          <w:lang w:eastAsia="en-GB"/>
        </w:rPr>
      </w:pPr>
    </w:p>
    <w:p w14:paraId="6B802743" w14:textId="2E6F134D" w:rsidR="00F55D01" w:rsidRDefault="00F55D01" w:rsidP="0081194A">
      <w:pPr>
        <w:rPr>
          <w:rFonts w:ascii="Arial" w:hAnsi="Arial" w:cs="Arial"/>
          <w:b/>
          <w:bCs/>
          <w:noProof/>
          <w:sz w:val="20"/>
          <w:szCs w:val="20"/>
          <w:lang w:eastAsia="en-GB"/>
        </w:rPr>
      </w:pPr>
    </w:p>
    <w:p w14:paraId="3F108695" w14:textId="7807DAB1" w:rsidR="00F55D01" w:rsidRPr="00DB0E5E" w:rsidRDefault="00F55D01" w:rsidP="00F55D01">
      <w:pPr>
        <w:jc w:val="center"/>
        <w:rPr>
          <w:rFonts w:ascii="Arial" w:hAnsi="Arial" w:cs="Arial"/>
          <w:b/>
          <w:bCs/>
          <w:noProof/>
          <w:sz w:val="20"/>
          <w:szCs w:val="20"/>
          <w:lang w:eastAsia="en-GB"/>
        </w:rPr>
      </w:pPr>
      <w:r>
        <w:rPr>
          <w:rFonts w:ascii="Arial" w:hAnsi="Arial" w:cs="Arial"/>
          <w:b/>
          <w:bCs/>
          <w:noProof/>
          <w:sz w:val="20"/>
          <w:szCs w:val="20"/>
          <w:lang w:eastAsia="en-GB"/>
        </w:rPr>
        <w:t>8</w:t>
      </w:r>
    </w:p>
    <w:sectPr w:rsidR="00F55D01" w:rsidRPr="00DB0E5E">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1931" w14:textId="77777777" w:rsidR="000B109A" w:rsidRDefault="000B109A" w:rsidP="000B109A">
      <w:pPr>
        <w:spacing w:after="0" w:line="240" w:lineRule="auto"/>
      </w:pPr>
      <w:r>
        <w:separator/>
      </w:r>
    </w:p>
  </w:endnote>
  <w:endnote w:type="continuationSeparator" w:id="0">
    <w:p w14:paraId="069FD46C" w14:textId="77777777" w:rsidR="000B109A" w:rsidRDefault="000B109A" w:rsidP="000B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495B" w14:textId="6707B4ED" w:rsidR="000B109A" w:rsidRDefault="000B109A">
    <w:pPr>
      <w:pStyle w:val="Footer"/>
    </w:pPr>
    <w:r>
      <w:t>Version 1.1 May 2022</w:t>
    </w:r>
  </w:p>
  <w:p w14:paraId="15EFB9D6" w14:textId="0D36D9DE" w:rsidR="000B109A" w:rsidRDefault="001633E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0E77" w14:textId="77777777" w:rsidR="000B109A" w:rsidRDefault="000B109A" w:rsidP="000B109A">
      <w:pPr>
        <w:spacing w:after="0" w:line="240" w:lineRule="auto"/>
      </w:pPr>
      <w:r>
        <w:separator/>
      </w:r>
    </w:p>
  </w:footnote>
  <w:footnote w:type="continuationSeparator" w:id="0">
    <w:p w14:paraId="7EFFFED9" w14:textId="77777777" w:rsidR="000B109A" w:rsidRDefault="000B109A" w:rsidP="000B1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605"/>
    <w:multiLevelType w:val="hybridMultilevel"/>
    <w:tmpl w:val="D002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6295A"/>
    <w:multiLevelType w:val="hybridMultilevel"/>
    <w:tmpl w:val="4BB2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C0C45"/>
    <w:multiLevelType w:val="hybridMultilevel"/>
    <w:tmpl w:val="C7BC203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58244744">
    <w:abstractNumId w:val="0"/>
  </w:num>
  <w:num w:numId="2" w16cid:durableId="1765420755">
    <w:abstractNumId w:val="1"/>
  </w:num>
  <w:num w:numId="3" w16cid:durableId="1596934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26"/>
    <w:rsid w:val="000416E4"/>
    <w:rsid w:val="00094AD7"/>
    <w:rsid w:val="000B109A"/>
    <w:rsid w:val="000C1A26"/>
    <w:rsid w:val="000C2D60"/>
    <w:rsid w:val="00101D6E"/>
    <w:rsid w:val="001633E4"/>
    <w:rsid w:val="00202BDA"/>
    <w:rsid w:val="00322BDE"/>
    <w:rsid w:val="003458A7"/>
    <w:rsid w:val="00356FF0"/>
    <w:rsid w:val="00375604"/>
    <w:rsid w:val="00376159"/>
    <w:rsid w:val="0038681E"/>
    <w:rsid w:val="00497DCC"/>
    <w:rsid w:val="006271C0"/>
    <w:rsid w:val="0068712A"/>
    <w:rsid w:val="006B7B86"/>
    <w:rsid w:val="006C006A"/>
    <w:rsid w:val="00743C0D"/>
    <w:rsid w:val="00777254"/>
    <w:rsid w:val="007D2136"/>
    <w:rsid w:val="007D57A8"/>
    <w:rsid w:val="0081194A"/>
    <w:rsid w:val="00850BEB"/>
    <w:rsid w:val="00853A70"/>
    <w:rsid w:val="008700D7"/>
    <w:rsid w:val="008B775A"/>
    <w:rsid w:val="008C528B"/>
    <w:rsid w:val="008E5CB3"/>
    <w:rsid w:val="008E73A5"/>
    <w:rsid w:val="0099263B"/>
    <w:rsid w:val="009A28A6"/>
    <w:rsid w:val="009E4DBE"/>
    <w:rsid w:val="00AC2A28"/>
    <w:rsid w:val="00B0216E"/>
    <w:rsid w:val="00C07EA0"/>
    <w:rsid w:val="00C5087D"/>
    <w:rsid w:val="00D51104"/>
    <w:rsid w:val="00D97B45"/>
    <w:rsid w:val="00DB0E5E"/>
    <w:rsid w:val="00DE00BF"/>
    <w:rsid w:val="00F31CED"/>
    <w:rsid w:val="00F55D01"/>
    <w:rsid w:val="00F860D8"/>
    <w:rsid w:val="00F92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A0E9A"/>
  <w15:chartTrackingRefBased/>
  <w15:docId w15:val="{C6E22928-91D3-4D3A-9FFE-83FBED20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B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56FF0"/>
    <w:pPr>
      <w:keepNext/>
      <w:spacing w:after="0" w:line="24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B10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09A"/>
    <w:rPr>
      <w:sz w:val="20"/>
      <w:szCs w:val="20"/>
    </w:rPr>
  </w:style>
  <w:style w:type="character" w:styleId="EndnoteReference">
    <w:name w:val="endnote reference"/>
    <w:basedOn w:val="DefaultParagraphFont"/>
    <w:uiPriority w:val="99"/>
    <w:semiHidden/>
    <w:unhideWhenUsed/>
    <w:rsid w:val="000B109A"/>
    <w:rPr>
      <w:vertAlign w:val="superscript"/>
    </w:rPr>
  </w:style>
  <w:style w:type="paragraph" w:styleId="FootnoteText">
    <w:name w:val="footnote text"/>
    <w:basedOn w:val="Normal"/>
    <w:link w:val="FootnoteTextChar"/>
    <w:uiPriority w:val="99"/>
    <w:semiHidden/>
    <w:unhideWhenUsed/>
    <w:rsid w:val="000B10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09A"/>
    <w:rPr>
      <w:sz w:val="20"/>
      <w:szCs w:val="20"/>
    </w:rPr>
  </w:style>
  <w:style w:type="character" w:styleId="FootnoteReference">
    <w:name w:val="footnote reference"/>
    <w:basedOn w:val="DefaultParagraphFont"/>
    <w:uiPriority w:val="99"/>
    <w:semiHidden/>
    <w:unhideWhenUsed/>
    <w:rsid w:val="000B109A"/>
    <w:rPr>
      <w:vertAlign w:val="superscript"/>
    </w:rPr>
  </w:style>
  <w:style w:type="paragraph" w:styleId="Header">
    <w:name w:val="header"/>
    <w:basedOn w:val="Normal"/>
    <w:link w:val="HeaderChar"/>
    <w:uiPriority w:val="99"/>
    <w:unhideWhenUsed/>
    <w:rsid w:val="000B1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09A"/>
  </w:style>
  <w:style w:type="paragraph" w:styleId="Footer">
    <w:name w:val="footer"/>
    <w:basedOn w:val="Normal"/>
    <w:link w:val="FooterChar"/>
    <w:uiPriority w:val="99"/>
    <w:unhideWhenUsed/>
    <w:rsid w:val="000B1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09A"/>
  </w:style>
  <w:style w:type="paragraph" w:styleId="ListParagraph">
    <w:name w:val="List Paragraph"/>
    <w:basedOn w:val="Normal"/>
    <w:uiPriority w:val="34"/>
    <w:qFormat/>
    <w:rsid w:val="00B0216E"/>
    <w:pPr>
      <w:ind w:left="720"/>
      <w:contextualSpacing/>
    </w:pPr>
  </w:style>
  <w:style w:type="character" w:customStyle="1" w:styleId="Heading2Char">
    <w:name w:val="Heading 2 Char"/>
    <w:basedOn w:val="DefaultParagraphFont"/>
    <w:link w:val="Heading2"/>
    <w:rsid w:val="00356FF0"/>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8B775A"/>
    <w:rPr>
      <w:color w:val="0000FF"/>
      <w:u w:val="single"/>
    </w:rPr>
  </w:style>
  <w:style w:type="character" w:styleId="FollowedHyperlink">
    <w:name w:val="FollowedHyperlink"/>
    <w:basedOn w:val="DefaultParagraphFont"/>
    <w:uiPriority w:val="99"/>
    <w:semiHidden/>
    <w:unhideWhenUsed/>
    <w:rsid w:val="008B775A"/>
    <w:rPr>
      <w:color w:val="954F72" w:themeColor="followedHyperlink"/>
      <w:u w:val="single"/>
    </w:rPr>
  </w:style>
  <w:style w:type="character" w:styleId="UnresolvedMention">
    <w:name w:val="Unresolved Mention"/>
    <w:basedOn w:val="DefaultParagraphFont"/>
    <w:uiPriority w:val="99"/>
    <w:semiHidden/>
    <w:unhideWhenUsed/>
    <w:rsid w:val="008B775A"/>
    <w:rPr>
      <w:color w:val="605E5C"/>
      <w:shd w:val="clear" w:color="auto" w:fill="E1DFDD"/>
    </w:rPr>
  </w:style>
  <w:style w:type="character" w:customStyle="1" w:styleId="Heading1Char">
    <w:name w:val="Heading 1 Char"/>
    <w:basedOn w:val="DefaultParagraphFont"/>
    <w:link w:val="Heading1"/>
    <w:uiPriority w:val="9"/>
    <w:rsid w:val="00850B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33692">
      <w:bodyDiv w:val="1"/>
      <w:marLeft w:val="0"/>
      <w:marRight w:val="0"/>
      <w:marTop w:val="0"/>
      <w:marBottom w:val="0"/>
      <w:divBdr>
        <w:top w:val="none" w:sz="0" w:space="0" w:color="auto"/>
        <w:left w:val="none" w:sz="0" w:space="0" w:color="auto"/>
        <w:bottom w:val="none" w:sz="0" w:space="0" w:color="auto"/>
        <w:right w:val="none" w:sz="0" w:space="0" w:color="auto"/>
      </w:divBdr>
    </w:div>
    <w:div w:id="148388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ectionpreventioncontrol.co.uk/content/uploads/2020/08/CH-24-Scabies-July-2020-Version-2.00.pdf" TargetMode="External"/><Relationship Id="rId18" Type="http://schemas.openxmlformats.org/officeDocument/2006/relationships/hyperlink" Target="mailto:SCCPHincidentroom@somerset.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infectionpreventioncontrol.co.uk/content/uploads/2021/09/Scabies-treatment-Patient-instructions-July-20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fectionpreventioncontrol.co.uk/content/uploads/2022/04/Action-plan-for-management-of-scabies-in-Health-and-Social-Care-settings-April-2022.pdf" TargetMode="External"/><Relationship Id="rId10" Type="http://schemas.openxmlformats.org/officeDocument/2006/relationships/endnotes" Target="endnotes.xml"/><Relationship Id="rId19" Type="http://schemas.openxmlformats.org/officeDocument/2006/relationships/hyperlink" Target="mailto:somccg.infectionpreventioncontrolteam@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ectionpreventioncontrol.co.uk/content/uploads/2021/05/DC-16-Scabies-April-2021-Version-2.0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7F339A133F6A48A31EE1EEAC3F8388" ma:contentTypeVersion="2" ma:contentTypeDescription="Create a new document." ma:contentTypeScope="" ma:versionID="7396c73da20800bba537c6e2d8d59622">
  <xsd:schema xmlns:xsd="http://www.w3.org/2001/XMLSchema" xmlns:xs="http://www.w3.org/2001/XMLSchema" xmlns:p="http://schemas.microsoft.com/office/2006/metadata/properties" xmlns:ns3="c5e9196a-3f6d-4ba6-87c6-81af5d47a8d1" targetNamespace="http://schemas.microsoft.com/office/2006/metadata/properties" ma:root="true" ma:fieldsID="4666960c062407891be551e98f7e8d15" ns3:_="">
    <xsd:import namespace="c5e9196a-3f6d-4ba6-87c6-81af5d47a8d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9196a-3f6d-4ba6-87c6-81af5d47a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EE219-30E1-4E85-8E73-C7CE3FECB564}">
  <ds:schemaRefs>
    <ds:schemaRef ds:uri="http://schemas.microsoft.com/sharepoint/v3/contenttype/forms"/>
  </ds:schemaRefs>
</ds:datastoreItem>
</file>

<file path=customXml/itemProps2.xml><?xml version="1.0" encoding="utf-8"?>
<ds:datastoreItem xmlns:ds="http://schemas.openxmlformats.org/officeDocument/2006/customXml" ds:itemID="{D918A8E4-1165-439C-A1C9-01398DDA363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5e9196a-3f6d-4ba6-87c6-81af5d47a8d1"/>
    <ds:schemaRef ds:uri="http://www.w3.org/XML/1998/namespace"/>
    <ds:schemaRef ds:uri="http://purl.org/dc/dcmitype/"/>
  </ds:schemaRefs>
</ds:datastoreItem>
</file>

<file path=customXml/itemProps3.xml><?xml version="1.0" encoding="utf-8"?>
<ds:datastoreItem xmlns:ds="http://schemas.openxmlformats.org/officeDocument/2006/customXml" ds:itemID="{8F32ED35-376B-4839-95CF-3CF6E4856152}">
  <ds:schemaRefs>
    <ds:schemaRef ds:uri="http://schemas.openxmlformats.org/officeDocument/2006/bibliography"/>
  </ds:schemaRefs>
</ds:datastoreItem>
</file>

<file path=customXml/itemProps4.xml><?xml version="1.0" encoding="utf-8"?>
<ds:datastoreItem xmlns:ds="http://schemas.openxmlformats.org/officeDocument/2006/customXml" ds:itemID="{AA3B7015-0011-488D-8DBC-79A6816B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9196a-3f6d-4ba6-87c6-81af5d47a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Lucy (NHS SOMERSET CCG)</dc:creator>
  <cp:keywords/>
  <dc:description/>
  <cp:lastModifiedBy>CHAMPION, Lucy (NHS SOMERSET ICB - 11X)</cp:lastModifiedBy>
  <cp:revision>6</cp:revision>
  <dcterms:created xsi:type="dcterms:W3CDTF">2022-05-18T12:03:00Z</dcterms:created>
  <dcterms:modified xsi:type="dcterms:W3CDTF">2023-09-06T10:29:00Z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0x0101009A7F339A133F6A48A31EE1EEAC3F8388</vt:lpwstr>
  </property>
</Properties>
</file>